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EFF5" w14:textId="77777777" w:rsidR="00534E2F" w:rsidRDefault="00534E2F" w:rsidP="00C61548">
      <w:pPr>
        <w:shd w:val="clear" w:color="auto" w:fill="FFFFFF"/>
        <w:textAlignment w:val="baseline"/>
        <w:rPr>
          <w:rFonts w:ascii="Calibri" w:hAnsi="Calibri" w:cs="Calibri"/>
          <w:color w:val="000000"/>
          <w:szCs w:val="28"/>
          <w:lang w:eastAsia="en-GB"/>
        </w:rPr>
      </w:pPr>
    </w:p>
    <w:p w14:paraId="6FFC5348" w14:textId="77777777" w:rsidR="00534E2F" w:rsidRPr="00E840F5" w:rsidRDefault="00534E2F" w:rsidP="00534E2F">
      <w:pPr>
        <w:spacing w:after="260"/>
        <w:jc w:val="center"/>
        <w:rPr>
          <w:rFonts w:ascii="Calibri" w:hAnsi="Calibri" w:cs="Calibri"/>
          <w:b/>
          <w:sz w:val="28"/>
        </w:rPr>
      </w:pPr>
      <w:r w:rsidRPr="00E840F5">
        <w:rPr>
          <w:rFonts w:ascii="Calibri" w:hAnsi="Calibri" w:cs="Calibri"/>
          <w:b/>
          <w:sz w:val="28"/>
        </w:rPr>
        <w:t>Cyngor Cym</w:t>
      </w:r>
      <w:r>
        <w:rPr>
          <w:rFonts w:ascii="Calibri" w:hAnsi="Calibri" w:cs="Calibri"/>
          <w:b/>
          <w:sz w:val="28"/>
        </w:rPr>
        <w:t xml:space="preserve">uned </w:t>
      </w:r>
      <w:proofErr w:type="spellStart"/>
      <w:r>
        <w:rPr>
          <w:rFonts w:ascii="Calibri" w:hAnsi="Calibri" w:cs="Calibri"/>
          <w:b/>
          <w:sz w:val="28"/>
        </w:rPr>
        <w:t>Llanwenog</w:t>
      </w:r>
      <w:proofErr w:type="spellEnd"/>
      <w:r>
        <w:rPr>
          <w:rFonts w:ascii="Calibri" w:hAnsi="Calibri" w:cs="Calibri"/>
          <w:b/>
          <w:sz w:val="28"/>
        </w:rPr>
        <w:t xml:space="preserve"> Community Council</w:t>
      </w:r>
    </w:p>
    <w:p w14:paraId="442B513B" w14:textId="06953771" w:rsidR="007964E8" w:rsidRPr="00EF7F46" w:rsidRDefault="763C5EBB" w:rsidP="007964E8">
      <w:pPr>
        <w:shd w:val="clear" w:color="auto" w:fill="FFFFFF" w:themeFill="background1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763C5EBB">
        <w:rPr>
          <w:rFonts w:ascii="Calibri" w:hAnsi="Calibri" w:cs="Calibri"/>
          <w:sz w:val="28"/>
          <w:szCs w:val="28"/>
        </w:rPr>
        <w:t>Cynhelir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cyfarfod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nesaf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y Cyngor Cymuned </w:t>
      </w:r>
      <w:proofErr w:type="spellStart"/>
      <w:r w:rsidRPr="763C5EBB">
        <w:rPr>
          <w:rFonts w:ascii="Calibri" w:hAnsi="Calibri" w:cs="Calibri"/>
          <w:sz w:val="28"/>
          <w:szCs w:val="28"/>
        </w:rPr>
        <w:t>ar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nos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Fawrth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r w:rsidR="00995A63">
        <w:rPr>
          <w:rFonts w:ascii="Calibri" w:hAnsi="Calibri" w:cs="Calibri"/>
          <w:sz w:val="28"/>
          <w:szCs w:val="28"/>
        </w:rPr>
        <w:t>1af o Hydref</w:t>
      </w:r>
      <w:r w:rsidR="00765BC0">
        <w:rPr>
          <w:rFonts w:ascii="Calibri" w:hAnsi="Calibri" w:cs="Calibri"/>
          <w:sz w:val="28"/>
          <w:szCs w:val="28"/>
        </w:rPr>
        <w:t xml:space="preserve"> </w:t>
      </w:r>
      <w:r w:rsidR="006F57F0">
        <w:rPr>
          <w:rFonts w:ascii="Calibri" w:hAnsi="Calibri" w:cs="Calibri"/>
          <w:sz w:val="28"/>
          <w:szCs w:val="28"/>
        </w:rPr>
        <w:t>2024</w:t>
      </w:r>
      <w:r w:rsidRPr="763C5EBB">
        <w:rPr>
          <w:rFonts w:ascii="Calibri" w:hAnsi="Calibri" w:cs="Calibri"/>
          <w:sz w:val="28"/>
          <w:szCs w:val="28"/>
        </w:rPr>
        <w:t xml:space="preserve"> am 7.30yh </w:t>
      </w:r>
      <w:r w:rsidR="00995A63">
        <w:rPr>
          <w:rFonts w:ascii="Calibri" w:hAnsi="Calibri" w:cs="Calibri"/>
          <w:sz w:val="28"/>
          <w:szCs w:val="28"/>
        </w:rPr>
        <w:t xml:space="preserve">yn Neuadd </w:t>
      </w:r>
      <w:proofErr w:type="spellStart"/>
      <w:r w:rsidR="00995A63">
        <w:rPr>
          <w:rFonts w:ascii="Calibri" w:hAnsi="Calibri" w:cs="Calibri"/>
          <w:sz w:val="28"/>
          <w:szCs w:val="28"/>
        </w:rPr>
        <w:t>Drefach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. 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The next Community Council meeting will be held on Tuesday evening </w:t>
      </w:r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>1</w:t>
      </w:r>
      <w:r w:rsidR="00995A63" w:rsidRPr="00995A63">
        <w:rPr>
          <w:rFonts w:ascii="Calibri" w:hAnsi="Calibri" w:cs="Calibri"/>
          <w:i/>
          <w:iCs/>
          <w:color w:val="002060"/>
          <w:sz w:val="28"/>
          <w:szCs w:val="28"/>
          <w:vertAlign w:val="superscript"/>
        </w:rPr>
        <w:t>st</w:t>
      </w:r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 xml:space="preserve"> October</w:t>
      </w:r>
      <w:r w:rsidR="00173AF1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 </w:t>
      </w:r>
      <w:r w:rsidR="006F57F0" w:rsidRPr="00975486">
        <w:rPr>
          <w:rFonts w:ascii="Calibri" w:hAnsi="Calibri" w:cs="Calibri"/>
          <w:i/>
          <w:iCs/>
          <w:color w:val="002060"/>
          <w:sz w:val="28"/>
          <w:szCs w:val="28"/>
        </w:rPr>
        <w:t>2024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 at 7.30pm </w:t>
      </w:r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 xml:space="preserve">in </w:t>
      </w:r>
      <w:proofErr w:type="spellStart"/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>Drefach</w:t>
      </w:r>
      <w:proofErr w:type="spellEnd"/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 xml:space="preserve"> Hall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>.</w:t>
      </w:r>
      <w:r w:rsidR="00C961C2" w:rsidRPr="00975486">
        <w:rPr>
          <w:rFonts w:ascii="Calibri" w:hAnsi="Calibri" w:cs="Calibri"/>
          <w:color w:val="002060"/>
          <w:sz w:val="28"/>
          <w:szCs w:val="28"/>
        </w:rPr>
        <w:t xml:space="preserve"> </w:t>
      </w:r>
    </w:p>
    <w:p w14:paraId="7535E71A" w14:textId="77777777" w:rsidR="00CB20E8" w:rsidRPr="00B04C1E" w:rsidRDefault="00CB20E8" w:rsidP="00B04C1E">
      <w:pPr>
        <w:shd w:val="clear" w:color="auto" w:fill="FFFFFF"/>
        <w:textAlignment w:val="baseline"/>
        <w:rPr>
          <w:rFonts w:ascii="Calibri" w:hAnsi="Calibri" w:cs="Calibri"/>
          <w:color w:val="000000"/>
          <w:sz w:val="28"/>
          <w:lang w:eastAsia="en-GB"/>
        </w:rPr>
      </w:pPr>
    </w:p>
    <w:p w14:paraId="464591E1" w14:textId="084AA9EF" w:rsidR="00B04C1E" w:rsidRPr="000340F0" w:rsidRDefault="00B04C1E" w:rsidP="00C961C2">
      <w:pPr>
        <w:jc w:val="center"/>
        <w:rPr>
          <w:rFonts w:ascii="Calibri" w:hAnsi="Calibri" w:cs="Calibri"/>
        </w:rPr>
      </w:pPr>
      <w:r w:rsidRPr="000340F0">
        <w:rPr>
          <w:rFonts w:ascii="Calibri" w:hAnsi="Calibri" w:cs="Calibri"/>
          <w:b/>
          <w:u w:val="single" w:color="000000"/>
        </w:rPr>
        <w:t>AGENDA'R CADEIRYDD / CHAIRMAN’S AGENDA</w:t>
      </w:r>
    </w:p>
    <w:p w14:paraId="75FA3762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Croeso’r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Cadeirydd</w:t>
      </w:r>
      <w:proofErr w:type="spellEnd"/>
      <w:r w:rsidRPr="000340F0">
        <w:rPr>
          <w:rFonts w:ascii="Calibri" w:hAnsi="Calibri" w:cs="Calibri"/>
          <w:b/>
        </w:rPr>
        <w:t xml:space="preserve"> / Chairman’s Welcome </w:t>
      </w:r>
    </w:p>
    <w:p w14:paraId="1B2B91DB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Materion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Personol</w:t>
      </w:r>
      <w:proofErr w:type="spellEnd"/>
      <w:r w:rsidRPr="000340F0">
        <w:rPr>
          <w:rFonts w:ascii="Calibri" w:hAnsi="Calibri" w:cs="Calibri"/>
          <w:b/>
        </w:rPr>
        <w:t xml:space="preserve"> / Personal Matters </w:t>
      </w:r>
    </w:p>
    <w:p w14:paraId="71873DB8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Ymddiheuriadau</w:t>
      </w:r>
      <w:proofErr w:type="spellEnd"/>
      <w:r w:rsidRPr="000340F0">
        <w:rPr>
          <w:rFonts w:ascii="Calibri" w:hAnsi="Calibri" w:cs="Calibri"/>
          <w:b/>
        </w:rPr>
        <w:t xml:space="preserve"> / Apologise </w:t>
      </w:r>
    </w:p>
    <w:p w14:paraId="6C57C0C4" w14:textId="77777777" w:rsidR="00B04C1E" w:rsidRPr="000340F0" w:rsidRDefault="00B04C1E" w:rsidP="00B04C1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Datgelu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Buddiannau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Personol</w:t>
      </w:r>
      <w:proofErr w:type="spellEnd"/>
      <w:r w:rsidRPr="000340F0">
        <w:rPr>
          <w:rFonts w:ascii="Calibri" w:hAnsi="Calibri" w:cs="Calibri"/>
          <w:b/>
        </w:rPr>
        <w:t xml:space="preserve"> / Declare Personal Interests </w:t>
      </w:r>
    </w:p>
    <w:p w14:paraId="7D8B0208" w14:textId="77777777" w:rsidR="00B04C1E" w:rsidRPr="000340F0" w:rsidRDefault="00B04C1E" w:rsidP="00B04C1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Cadarnhau’r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Cofnodion</w:t>
      </w:r>
      <w:proofErr w:type="spellEnd"/>
      <w:r w:rsidRPr="000340F0">
        <w:rPr>
          <w:rFonts w:ascii="Calibri" w:hAnsi="Calibri" w:cs="Calibri"/>
          <w:b/>
        </w:rPr>
        <w:t xml:space="preserve"> / Agree Minutes </w:t>
      </w:r>
    </w:p>
    <w:p w14:paraId="16FA9854" w14:textId="7103B065" w:rsidR="00DA7643" w:rsidRPr="00CE0F66" w:rsidRDefault="00B04C1E" w:rsidP="0086374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Materion</w:t>
      </w:r>
      <w:proofErr w:type="spellEnd"/>
      <w:r w:rsidRPr="000340F0">
        <w:rPr>
          <w:rFonts w:ascii="Calibri" w:hAnsi="Calibri" w:cs="Calibri"/>
          <w:b/>
        </w:rPr>
        <w:t xml:space="preserve"> yn Codi / Matters Arising</w:t>
      </w:r>
    </w:p>
    <w:p w14:paraId="5EE82B17" w14:textId="77777777" w:rsidR="00333F32" w:rsidRDefault="00333F32" w:rsidP="00333F32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Cs/>
          <w:szCs w:val="26"/>
          <w:lang w:eastAsia="en-GB"/>
        </w:rPr>
      </w:pPr>
      <w:proofErr w:type="spellStart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>Defibriliwr</w:t>
      </w:r>
      <w:proofErr w:type="spellEnd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 xml:space="preserve"> / Defibrillators </w:t>
      </w:r>
    </w:p>
    <w:p w14:paraId="58998104" w14:textId="296FB6B8" w:rsidR="00765BC0" w:rsidRDefault="00765BC0" w:rsidP="00455D02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Cs/>
          <w:szCs w:val="26"/>
          <w:lang w:eastAsia="en-GB"/>
        </w:rPr>
      </w:pPr>
      <w:proofErr w:type="spellStart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>Adroddiad</w:t>
      </w:r>
      <w:proofErr w:type="spellEnd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 xml:space="preserve"> PC Jenkins Report</w:t>
      </w:r>
    </w:p>
    <w:p w14:paraId="3921B212" w14:textId="4C76D436" w:rsidR="00333F32" w:rsidRPr="000358A8" w:rsidRDefault="00333F32" w:rsidP="00455D02">
      <w:pPr>
        <w:pStyle w:val="ListParagraph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bCs/>
          <w:szCs w:val="26"/>
          <w:lang w:eastAsia="en-GB"/>
        </w:rPr>
      </w:pP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Mabwysiadu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Llednant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/ Adopt a Tributary</w:t>
      </w:r>
    </w:p>
    <w:p w14:paraId="6E626C92" w14:textId="73732F6E" w:rsidR="00366B33" w:rsidRDefault="00B618D2" w:rsidP="1788430C">
      <w:pPr>
        <w:pStyle w:val="ListParagraph"/>
        <w:spacing w:after="15" w:line="249" w:lineRule="auto"/>
        <w:ind w:left="1667"/>
        <w:rPr>
          <w:rFonts w:asciiTheme="minorHAnsi" w:hAnsiTheme="minorHAnsi" w:cstheme="minorHAnsi"/>
          <w:color w:val="1F1F1F"/>
          <w:shd w:val="clear" w:color="auto" w:fill="FFFFFF"/>
        </w:rPr>
      </w:pPr>
      <w:r>
        <w:rPr>
          <w:rFonts w:asciiTheme="minorHAnsi" w:hAnsiTheme="minorHAnsi" w:cstheme="minorHAnsi"/>
          <w:color w:val="1F1F1F"/>
          <w:shd w:val="clear" w:color="auto" w:fill="FFFFFF"/>
        </w:rPr>
        <w:t xml:space="preserve">Ch.   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Adroddiad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Holiadur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20mya / Report from the 20mph Survey</w:t>
      </w:r>
    </w:p>
    <w:p w14:paraId="3940002C" w14:textId="2BAD3641" w:rsidR="001D55BD" w:rsidRDefault="001D55BD" w:rsidP="001D55BD">
      <w:pPr>
        <w:pStyle w:val="ListParagraph"/>
        <w:numPr>
          <w:ilvl w:val="1"/>
          <w:numId w:val="1"/>
        </w:numPr>
        <w:spacing w:after="15" w:line="249" w:lineRule="auto"/>
        <w:rPr>
          <w:rFonts w:asciiTheme="minorHAnsi" w:hAnsiTheme="minorHAnsi" w:cstheme="minorHAnsi"/>
          <w:color w:val="1F1F1F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Cofgolofn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/ War Memorial</w:t>
      </w:r>
    </w:p>
    <w:p w14:paraId="20BDDDF1" w14:textId="11BB8D52" w:rsidR="00995A63" w:rsidRPr="00995A63" w:rsidRDefault="00995A63" w:rsidP="00995A63">
      <w:pPr>
        <w:pStyle w:val="ListParagraph"/>
        <w:numPr>
          <w:ilvl w:val="1"/>
          <w:numId w:val="1"/>
        </w:numPr>
        <w:spacing w:line="259" w:lineRule="auto"/>
        <w:rPr>
          <w:rFonts w:asciiTheme="minorHAnsi" w:hAnsiTheme="minorHAnsi" w:cstheme="minorHAnsi"/>
        </w:rPr>
      </w:pPr>
      <w:proofErr w:type="spellStart"/>
      <w:r w:rsidRPr="00995A63">
        <w:rPr>
          <w:rFonts w:asciiTheme="minorHAnsi" w:hAnsiTheme="minorHAnsi" w:cstheme="minorHAnsi"/>
          <w:color w:val="1F1F1F"/>
          <w:shd w:val="clear" w:color="auto" w:fill="FFFFFF"/>
        </w:rPr>
        <w:t>Diwrnod</w:t>
      </w:r>
      <w:proofErr w:type="spellEnd"/>
      <w:r w:rsidRPr="00995A63">
        <w:rPr>
          <w:rFonts w:asciiTheme="minorHAnsi" w:hAnsiTheme="minorHAnsi" w:cstheme="minorHAnsi"/>
          <w:color w:val="1F1F1F"/>
          <w:shd w:val="clear" w:color="auto" w:fill="FFFFFF"/>
        </w:rPr>
        <w:t xml:space="preserve"> VE Day – 8</w:t>
      </w:r>
      <w:r w:rsidRPr="00995A63">
        <w:rPr>
          <w:rFonts w:asciiTheme="minorHAnsi" w:hAnsiTheme="minorHAnsi" w:cstheme="minorHAnsi"/>
          <w:color w:val="1F1F1F"/>
          <w:shd w:val="clear" w:color="auto" w:fill="FFFFFF"/>
          <w:vertAlign w:val="superscript"/>
        </w:rPr>
        <w:t>th</w:t>
      </w:r>
      <w:r w:rsidRPr="00995A63">
        <w:rPr>
          <w:rFonts w:asciiTheme="minorHAnsi" w:hAnsiTheme="minorHAnsi" w:cstheme="minorHAnsi"/>
          <w:color w:val="1F1F1F"/>
          <w:shd w:val="clear" w:color="auto" w:fill="FFFFFF"/>
        </w:rPr>
        <w:t xml:space="preserve"> May 2025 80</w:t>
      </w:r>
      <w:r w:rsidRPr="00995A63">
        <w:rPr>
          <w:rFonts w:asciiTheme="minorHAnsi" w:hAnsiTheme="minorHAnsi" w:cstheme="minorHAnsi"/>
          <w:color w:val="1F1F1F"/>
          <w:shd w:val="clear" w:color="auto" w:fill="FFFFFF"/>
          <w:vertAlign w:val="superscript"/>
        </w:rPr>
        <w:t>th</w:t>
      </w:r>
      <w:r w:rsidRPr="00995A63">
        <w:rPr>
          <w:rFonts w:asciiTheme="minorHAnsi" w:hAnsiTheme="minorHAnsi" w:cstheme="minorHAnsi"/>
          <w:color w:val="1F1F1F"/>
          <w:shd w:val="clear" w:color="auto" w:fill="FFFFFF"/>
        </w:rPr>
        <w:t xml:space="preserve"> Anniversary </w:t>
      </w:r>
    </w:p>
    <w:p w14:paraId="37A5E1DF" w14:textId="2B0D5FB1" w:rsidR="00995A63" w:rsidRPr="00995A63" w:rsidRDefault="00995A63" w:rsidP="00995A63">
      <w:pPr>
        <w:spacing w:after="15" w:line="249" w:lineRule="auto"/>
        <w:ind w:left="1242"/>
        <w:rPr>
          <w:rFonts w:asciiTheme="minorHAnsi" w:hAnsiTheme="minorHAnsi" w:cstheme="minorHAnsi"/>
          <w:color w:val="1F1F1F"/>
          <w:shd w:val="clear" w:color="auto" w:fill="FFFFFF"/>
        </w:rPr>
      </w:pPr>
    </w:p>
    <w:p w14:paraId="30A0F93B" w14:textId="77777777" w:rsidR="00857BA5" w:rsidRPr="00857BA5" w:rsidRDefault="00857BA5" w:rsidP="00857BA5">
      <w:pPr>
        <w:spacing w:after="15" w:line="249" w:lineRule="auto"/>
        <w:rPr>
          <w:rStyle w:val="normaltextrun"/>
          <w:rFonts w:ascii="Calibri" w:hAnsi="Calibri" w:cs="Calibri"/>
          <w:color w:val="000000" w:themeColor="text1"/>
        </w:rPr>
      </w:pPr>
    </w:p>
    <w:p w14:paraId="5A501A1A" w14:textId="34051A6D" w:rsidR="005B347A" w:rsidRPr="009864F8" w:rsidRDefault="00B04C1E" w:rsidP="00DA7643">
      <w:pPr>
        <w:pStyle w:val="ListParagraph"/>
        <w:numPr>
          <w:ilvl w:val="0"/>
          <w:numId w:val="1"/>
        </w:numPr>
        <w:spacing w:line="259" w:lineRule="auto"/>
        <w:ind w:left="1134" w:hanging="425"/>
        <w:rPr>
          <w:rFonts w:ascii="Calibri" w:hAnsi="Calibri" w:cs="Calibri"/>
        </w:rPr>
      </w:pPr>
      <w:proofErr w:type="spellStart"/>
      <w:r w:rsidRPr="009758FB">
        <w:rPr>
          <w:rFonts w:ascii="Calibri" w:hAnsi="Calibri" w:cs="Calibri"/>
          <w:b/>
        </w:rPr>
        <w:t>Gohebiaeth</w:t>
      </w:r>
      <w:proofErr w:type="spellEnd"/>
      <w:r w:rsidRPr="009758FB">
        <w:rPr>
          <w:rFonts w:ascii="Calibri" w:hAnsi="Calibri" w:cs="Calibri"/>
          <w:b/>
        </w:rPr>
        <w:t xml:space="preserve"> / Correspondence </w:t>
      </w:r>
    </w:p>
    <w:p w14:paraId="168E8E88" w14:textId="3E21A32E" w:rsidR="009466F1" w:rsidRDefault="00C4479C" w:rsidP="0078283E">
      <w:pPr>
        <w:pStyle w:val="ListParagraph"/>
        <w:numPr>
          <w:ilvl w:val="1"/>
          <w:numId w:val="1"/>
        </w:numPr>
        <w:spacing w:line="259" w:lineRule="auto"/>
        <w:ind w:hanging="425"/>
        <w:rPr>
          <w:rFonts w:asciiTheme="minorHAnsi" w:hAnsiTheme="minorHAnsi" w:cstheme="minorHAnsi"/>
        </w:rPr>
      </w:pPr>
      <w:proofErr w:type="spellStart"/>
      <w:r w:rsidRPr="00C4479C">
        <w:rPr>
          <w:rFonts w:asciiTheme="minorHAnsi" w:hAnsiTheme="minorHAnsi" w:cstheme="minorHAnsi"/>
        </w:rPr>
        <w:t>Darpariaeth</w:t>
      </w:r>
      <w:proofErr w:type="spellEnd"/>
      <w:r w:rsidRPr="00C4479C">
        <w:rPr>
          <w:rFonts w:asciiTheme="minorHAnsi" w:hAnsiTheme="minorHAnsi" w:cstheme="minorHAnsi"/>
        </w:rPr>
        <w:t xml:space="preserve"> </w:t>
      </w:r>
      <w:proofErr w:type="spellStart"/>
      <w:r w:rsidRPr="00C4479C">
        <w:rPr>
          <w:rFonts w:asciiTheme="minorHAnsi" w:hAnsiTheme="minorHAnsi" w:cstheme="minorHAnsi"/>
        </w:rPr>
        <w:t>Pryd</w:t>
      </w:r>
      <w:proofErr w:type="spellEnd"/>
      <w:r w:rsidRPr="00C4479C">
        <w:rPr>
          <w:rFonts w:asciiTheme="minorHAnsi" w:hAnsiTheme="minorHAnsi" w:cstheme="minorHAnsi"/>
        </w:rPr>
        <w:t xml:space="preserve"> </w:t>
      </w:r>
      <w:proofErr w:type="spellStart"/>
      <w:r w:rsidRPr="00C4479C">
        <w:rPr>
          <w:rFonts w:asciiTheme="minorHAnsi" w:hAnsiTheme="minorHAnsi" w:cstheme="minorHAnsi"/>
        </w:rPr>
        <w:t>ar</w:t>
      </w:r>
      <w:proofErr w:type="spellEnd"/>
      <w:r w:rsidRPr="00C4479C">
        <w:rPr>
          <w:rFonts w:asciiTheme="minorHAnsi" w:hAnsiTheme="minorHAnsi" w:cstheme="minorHAnsi"/>
        </w:rPr>
        <w:t xml:space="preserve"> Glud/</w:t>
      </w:r>
      <w:proofErr w:type="spellStart"/>
      <w:r w:rsidRPr="00C4479C">
        <w:rPr>
          <w:rFonts w:asciiTheme="minorHAnsi" w:hAnsiTheme="minorHAnsi" w:cstheme="minorHAnsi"/>
        </w:rPr>
        <w:t>Prydau</w:t>
      </w:r>
      <w:proofErr w:type="spellEnd"/>
      <w:r w:rsidRPr="00C4479C">
        <w:rPr>
          <w:rFonts w:asciiTheme="minorHAnsi" w:hAnsiTheme="minorHAnsi" w:cstheme="minorHAnsi"/>
        </w:rPr>
        <w:t xml:space="preserve"> </w:t>
      </w:r>
      <w:proofErr w:type="spellStart"/>
      <w:r w:rsidRPr="00C4479C">
        <w:rPr>
          <w:rFonts w:asciiTheme="minorHAnsi" w:hAnsiTheme="minorHAnsi" w:cstheme="minorHAnsi"/>
        </w:rPr>
        <w:t>wedi'u</w:t>
      </w:r>
      <w:proofErr w:type="spellEnd"/>
      <w:r w:rsidRPr="00C4479C">
        <w:rPr>
          <w:rFonts w:asciiTheme="minorHAnsi" w:hAnsiTheme="minorHAnsi" w:cstheme="minorHAnsi"/>
        </w:rPr>
        <w:t xml:space="preserve"> </w:t>
      </w:r>
      <w:proofErr w:type="spellStart"/>
      <w:r w:rsidRPr="00C4479C">
        <w:rPr>
          <w:rFonts w:asciiTheme="minorHAnsi" w:hAnsiTheme="minorHAnsi" w:cstheme="minorHAnsi"/>
        </w:rPr>
        <w:t>Paratoi</w:t>
      </w:r>
      <w:proofErr w:type="spellEnd"/>
      <w:r w:rsidRPr="00C4479C">
        <w:rPr>
          <w:rFonts w:asciiTheme="minorHAnsi" w:hAnsiTheme="minorHAnsi" w:cstheme="minorHAnsi"/>
        </w:rPr>
        <w:t xml:space="preserve"> </w:t>
      </w:r>
      <w:proofErr w:type="spellStart"/>
      <w:r w:rsidRPr="00C4479C">
        <w:rPr>
          <w:rFonts w:asciiTheme="minorHAnsi" w:hAnsiTheme="minorHAnsi" w:cstheme="minorHAnsi"/>
        </w:rPr>
        <w:t>yng</w:t>
      </w:r>
      <w:proofErr w:type="spellEnd"/>
      <w:r w:rsidRPr="00C4479C">
        <w:rPr>
          <w:rFonts w:asciiTheme="minorHAnsi" w:hAnsiTheme="minorHAnsi" w:cstheme="minorHAnsi"/>
        </w:rPr>
        <w:t xml:space="preserve"> </w:t>
      </w:r>
      <w:proofErr w:type="spellStart"/>
      <w:r w:rsidRPr="00C4479C">
        <w:rPr>
          <w:rFonts w:asciiTheme="minorHAnsi" w:hAnsiTheme="minorHAnsi" w:cstheme="minorHAnsi"/>
        </w:rPr>
        <w:t>Ngheredigion</w:t>
      </w:r>
      <w:proofErr w:type="spellEnd"/>
      <w:r w:rsidRPr="00C4479C">
        <w:rPr>
          <w:rFonts w:asciiTheme="minorHAnsi" w:hAnsiTheme="minorHAnsi" w:cstheme="minorHAnsi"/>
        </w:rPr>
        <w:t>/ Provision of Meals on Wheels/Ready Prepared Meals in Ceredigion</w:t>
      </w:r>
    </w:p>
    <w:p w14:paraId="73B9DD64" w14:textId="0C67F556" w:rsidR="00E25B10" w:rsidRPr="001B4972" w:rsidRDefault="00E25B10" w:rsidP="0078283E">
      <w:pPr>
        <w:pStyle w:val="ListParagraph"/>
        <w:numPr>
          <w:ilvl w:val="1"/>
          <w:numId w:val="1"/>
        </w:numPr>
        <w:spacing w:line="259" w:lineRule="auto"/>
        <w:ind w:hanging="425"/>
        <w:rPr>
          <w:rFonts w:asciiTheme="minorHAnsi" w:hAnsiTheme="minorHAnsi" w:cstheme="minorHAnsi"/>
        </w:rPr>
      </w:pPr>
      <w:proofErr w:type="spellStart"/>
      <w:r w:rsidRPr="00E25B10">
        <w:rPr>
          <w:rFonts w:asciiTheme="minorHAnsi" w:hAnsiTheme="minorHAnsi" w:cstheme="minorHAnsi"/>
        </w:rPr>
        <w:t>Llythyr</w:t>
      </w:r>
      <w:proofErr w:type="spellEnd"/>
      <w:r w:rsidRPr="00E25B10">
        <w:rPr>
          <w:rFonts w:asciiTheme="minorHAnsi" w:hAnsiTheme="minorHAnsi" w:cstheme="minorHAnsi"/>
        </w:rPr>
        <w:t xml:space="preserve"> </w:t>
      </w:r>
      <w:proofErr w:type="spellStart"/>
      <w:r w:rsidRPr="00E25B10">
        <w:rPr>
          <w:rFonts w:asciiTheme="minorHAnsi" w:hAnsiTheme="minorHAnsi" w:cstheme="minorHAnsi"/>
        </w:rPr>
        <w:t>Ymgynghori</w:t>
      </w:r>
      <w:proofErr w:type="spellEnd"/>
      <w:r w:rsidRPr="00E25B10">
        <w:rPr>
          <w:rFonts w:asciiTheme="minorHAnsi" w:hAnsiTheme="minorHAnsi" w:cstheme="minorHAnsi"/>
        </w:rPr>
        <w:t xml:space="preserve"> - </w:t>
      </w:r>
      <w:proofErr w:type="spellStart"/>
      <w:r w:rsidRPr="00E25B10">
        <w:rPr>
          <w:rFonts w:asciiTheme="minorHAnsi" w:hAnsiTheme="minorHAnsi" w:cstheme="minorHAnsi"/>
        </w:rPr>
        <w:t>Cynigion</w:t>
      </w:r>
      <w:proofErr w:type="spellEnd"/>
      <w:r w:rsidRPr="00E25B10">
        <w:rPr>
          <w:rFonts w:asciiTheme="minorHAnsi" w:hAnsiTheme="minorHAnsi" w:cstheme="minorHAnsi"/>
        </w:rPr>
        <w:t xml:space="preserve"> </w:t>
      </w:r>
      <w:proofErr w:type="spellStart"/>
      <w:r w:rsidRPr="00E25B10">
        <w:rPr>
          <w:rFonts w:asciiTheme="minorHAnsi" w:hAnsiTheme="minorHAnsi" w:cstheme="minorHAnsi"/>
        </w:rPr>
        <w:t>Llefydd</w:t>
      </w:r>
      <w:proofErr w:type="spellEnd"/>
      <w:r w:rsidRPr="00E25B10">
        <w:rPr>
          <w:rFonts w:asciiTheme="minorHAnsi" w:hAnsiTheme="minorHAnsi" w:cstheme="minorHAnsi"/>
        </w:rPr>
        <w:t xml:space="preserve"> </w:t>
      </w:r>
      <w:proofErr w:type="spellStart"/>
      <w:r w:rsidRPr="00E25B10">
        <w:rPr>
          <w:rFonts w:asciiTheme="minorHAnsi" w:hAnsiTheme="minorHAnsi" w:cstheme="minorHAnsi"/>
        </w:rPr>
        <w:t>Parcio</w:t>
      </w:r>
      <w:proofErr w:type="spellEnd"/>
      <w:r w:rsidRPr="00E25B10">
        <w:rPr>
          <w:rFonts w:asciiTheme="minorHAnsi" w:hAnsiTheme="minorHAnsi" w:cstheme="minorHAnsi"/>
        </w:rPr>
        <w:t xml:space="preserve"> Oddi </w:t>
      </w:r>
      <w:proofErr w:type="spellStart"/>
      <w:r w:rsidRPr="00E25B10">
        <w:rPr>
          <w:rFonts w:asciiTheme="minorHAnsi" w:hAnsiTheme="minorHAnsi" w:cstheme="minorHAnsi"/>
        </w:rPr>
        <w:t>ar</w:t>
      </w:r>
      <w:proofErr w:type="spellEnd"/>
      <w:r w:rsidRPr="00E25B10">
        <w:rPr>
          <w:rFonts w:asciiTheme="minorHAnsi" w:hAnsiTheme="minorHAnsi" w:cstheme="minorHAnsi"/>
        </w:rPr>
        <w:t xml:space="preserve"> y </w:t>
      </w:r>
      <w:proofErr w:type="spellStart"/>
      <w:r w:rsidRPr="00E25B10">
        <w:rPr>
          <w:rFonts w:asciiTheme="minorHAnsi" w:hAnsiTheme="minorHAnsi" w:cstheme="minorHAnsi"/>
        </w:rPr>
        <w:t>Stryd</w:t>
      </w:r>
      <w:proofErr w:type="spellEnd"/>
      <w:r w:rsidRPr="00E25B10">
        <w:rPr>
          <w:rFonts w:asciiTheme="minorHAnsi" w:hAnsiTheme="minorHAnsi" w:cstheme="minorHAnsi"/>
        </w:rPr>
        <w:t xml:space="preserve"> - Consultation Letter - Off Street Parking Places Proposals</w:t>
      </w:r>
    </w:p>
    <w:p w14:paraId="3EE00C20" w14:textId="2CD7F1FA" w:rsidR="001B397D" w:rsidRPr="00CA79A6" w:rsidRDefault="00A932F6" w:rsidP="00CA79A6">
      <w:pPr>
        <w:pStyle w:val="ListParagraph"/>
        <w:numPr>
          <w:ilvl w:val="0"/>
          <w:numId w:val="1"/>
        </w:numPr>
        <w:spacing w:line="259" w:lineRule="auto"/>
        <w:ind w:left="1134" w:hanging="425"/>
        <w:rPr>
          <w:rFonts w:ascii="Calibri" w:hAnsi="Calibri" w:cs="Calibri"/>
          <w:b/>
          <w:bCs/>
        </w:rPr>
      </w:pPr>
      <w:r w:rsidRPr="003132E1">
        <w:rPr>
          <w:rFonts w:ascii="Calibri" w:hAnsi="Calibri" w:cs="Calibri"/>
          <w:b/>
          <w:bCs/>
        </w:rPr>
        <w:t>Cynllunio / Planning</w:t>
      </w:r>
    </w:p>
    <w:p w14:paraId="61E43438" w14:textId="633324EF" w:rsidR="00063604" w:rsidRDefault="00527A45" w:rsidP="0078283E">
      <w:pPr>
        <w:pStyle w:val="ListParagraph"/>
        <w:numPr>
          <w:ilvl w:val="1"/>
          <w:numId w:val="1"/>
        </w:numPr>
        <w:spacing w:line="259" w:lineRule="auto"/>
        <w:ind w:hanging="425"/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</w:pPr>
      <w:r w:rsidRPr="00527A45">
        <w:rPr>
          <w:rFonts w:asciiTheme="minorHAnsi" w:hAnsiTheme="minorHAnsi" w:cstheme="minorHAnsi"/>
          <w:bCs/>
          <w:color w:val="323130"/>
          <w:szCs w:val="26"/>
          <w:lang w:eastAsia="en-GB"/>
        </w:rPr>
        <w:t xml:space="preserve">A240691 - </w:t>
      </w:r>
      <w:proofErr w:type="spellStart"/>
      <w:r w:rsidRPr="00527A45">
        <w:rPr>
          <w:rFonts w:asciiTheme="minorHAnsi" w:hAnsiTheme="minorHAnsi" w:cstheme="minorHAnsi"/>
          <w:bCs/>
          <w:color w:val="323130"/>
          <w:szCs w:val="26"/>
          <w:lang w:eastAsia="en-GB"/>
        </w:rPr>
        <w:t>Blaenaugwenog</w:t>
      </w:r>
      <w:proofErr w:type="spellEnd"/>
      <w:r w:rsidRPr="00527A45">
        <w:rPr>
          <w:rFonts w:asciiTheme="minorHAnsi" w:hAnsiTheme="minorHAnsi" w:cstheme="minorHAnsi"/>
          <w:bCs/>
          <w:color w:val="323130"/>
          <w:szCs w:val="26"/>
          <w:lang w:eastAsia="en-GB"/>
        </w:rPr>
        <w:t xml:space="preserve">, </w:t>
      </w:r>
      <w:proofErr w:type="spellStart"/>
      <w:r w:rsidRPr="00527A45">
        <w:rPr>
          <w:rFonts w:asciiTheme="minorHAnsi" w:hAnsiTheme="minorHAnsi" w:cstheme="minorHAnsi"/>
          <w:bCs/>
          <w:color w:val="323130"/>
          <w:szCs w:val="26"/>
          <w:lang w:eastAsia="en-GB"/>
        </w:rPr>
        <w:t>Gorsgoch</w:t>
      </w:r>
      <w:proofErr w:type="spellEnd"/>
      <w:r w:rsidRPr="00527A45">
        <w:rPr>
          <w:rFonts w:asciiTheme="minorHAnsi" w:hAnsiTheme="minorHAnsi" w:cstheme="minorHAnsi"/>
          <w:bCs/>
          <w:color w:val="323130"/>
          <w:szCs w:val="26"/>
          <w:lang w:eastAsia="en-GB"/>
        </w:rPr>
        <w:t xml:space="preserve">, </w:t>
      </w:r>
      <w:proofErr w:type="spellStart"/>
      <w:r w:rsidRPr="00527A45">
        <w:rPr>
          <w:rFonts w:asciiTheme="minorHAnsi" w:hAnsiTheme="minorHAnsi" w:cstheme="minorHAnsi"/>
          <w:bCs/>
          <w:color w:val="323130"/>
          <w:szCs w:val="26"/>
          <w:lang w:eastAsia="en-GB"/>
        </w:rPr>
        <w:t>Llanybydder</w:t>
      </w:r>
      <w:proofErr w:type="spellEnd"/>
      <w:r w:rsidRPr="00527A45">
        <w:rPr>
          <w:rFonts w:asciiTheme="minorHAnsi" w:hAnsiTheme="minorHAnsi" w:cstheme="minorHAnsi"/>
          <w:bCs/>
          <w:color w:val="323130"/>
          <w:szCs w:val="26"/>
          <w:lang w:eastAsia="en-GB"/>
        </w:rPr>
        <w:t>. SA40 9TF</w:t>
      </w:r>
      <w:r>
        <w:rPr>
          <w:rFonts w:asciiTheme="minorHAnsi" w:hAnsiTheme="minorHAnsi" w:cstheme="minorHAnsi"/>
          <w:bCs/>
          <w:color w:val="323130"/>
          <w:szCs w:val="26"/>
          <w:lang w:eastAsia="en-GB"/>
        </w:rPr>
        <w:t xml:space="preserve"> Silage Clamp</w:t>
      </w:r>
    </w:p>
    <w:p w14:paraId="45AF4150" w14:textId="76B2E93A" w:rsidR="007E3BA8" w:rsidRDefault="009B4702" w:rsidP="00CA79A6">
      <w:pPr>
        <w:pStyle w:val="ListParagraph"/>
        <w:numPr>
          <w:ilvl w:val="0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/>
          <w:color w:val="323130"/>
          <w:szCs w:val="26"/>
          <w:lang w:eastAsia="en-GB"/>
        </w:rPr>
      </w:pPr>
      <w:proofErr w:type="spellStart"/>
      <w:r w:rsidRPr="009B4702">
        <w:rPr>
          <w:rStyle w:val="rphighlightallclass"/>
          <w:rFonts w:asciiTheme="minorHAnsi" w:hAnsiTheme="minorHAnsi" w:cstheme="minorHAnsi"/>
          <w:b/>
          <w:color w:val="323130"/>
          <w:szCs w:val="26"/>
          <w:lang w:eastAsia="en-GB"/>
        </w:rPr>
        <w:t>Cyfrifion</w:t>
      </w:r>
      <w:proofErr w:type="spellEnd"/>
      <w:r w:rsidRPr="009B4702">
        <w:rPr>
          <w:rStyle w:val="rphighlightallclass"/>
          <w:rFonts w:asciiTheme="minorHAnsi" w:hAnsiTheme="minorHAnsi" w:cstheme="minorHAnsi"/>
          <w:b/>
          <w:color w:val="323130"/>
          <w:szCs w:val="26"/>
          <w:lang w:eastAsia="en-GB"/>
        </w:rPr>
        <w:t xml:space="preserve"> / Accounts</w:t>
      </w:r>
    </w:p>
    <w:p w14:paraId="2B2EBE54" w14:textId="248D7A9E" w:rsidR="00485FDB" w:rsidRDefault="00A10A7A" w:rsidP="00485FDB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</w:pPr>
      <w:proofErr w:type="spellStart"/>
      <w:r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  <w:t>Adroddiad</w:t>
      </w:r>
      <w:proofErr w:type="spellEnd"/>
      <w:r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  <w:t xml:space="preserve"> </w:t>
      </w:r>
      <w:proofErr w:type="spellStart"/>
      <w:r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  <w:t>Cwarterol</w:t>
      </w:r>
      <w:proofErr w:type="spellEnd"/>
      <w:r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  <w:t xml:space="preserve"> 30.9.2024 Quarterly Budget</w:t>
      </w:r>
    </w:p>
    <w:p w14:paraId="78785ED2" w14:textId="64134F77" w:rsidR="00C366A7" w:rsidRPr="00B618D2" w:rsidRDefault="00C366A7" w:rsidP="00485FDB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</w:pPr>
      <w:proofErr w:type="spellStart"/>
      <w:r w:rsidRPr="00C366A7">
        <w:rPr>
          <w:rFonts w:asciiTheme="minorHAnsi" w:hAnsiTheme="minorHAnsi" w:cstheme="minorHAnsi"/>
          <w:bCs/>
          <w:color w:val="323130"/>
          <w:szCs w:val="26"/>
          <w:lang w:eastAsia="en-GB"/>
        </w:rPr>
        <w:t>Praesept</w:t>
      </w:r>
      <w:proofErr w:type="spellEnd"/>
      <w:r w:rsidRPr="00C366A7">
        <w:rPr>
          <w:rFonts w:asciiTheme="minorHAnsi" w:hAnsiTheme="minorHAnsi" w:cstheme="minorHAnsi"/>
          <w:bCs/>
          <w:color w:val="323130"/>
          <w:szCs w:val="26"/>
          <w:lang w:eastAsia="en-GB"/>
        </w:rPr>
        <w:t xml:space="preserve"> 2025-26 Precept</w:t>
      </w:r>
    </w:p>
    <w:p w14:paraId="5CC31AFF" w14:textId="2F06B7BA" w:rsidR="00360AE6" w:rsidRPr="00360AE6" w:rsidRDefault="00360AE6" w:rsidP="00CA79A6">
      <w:pPr>
        <w:pStyle w:val="ListParagraph"/>
        <w:spacing w:line="259" w:lineRule="auto"/>
        <w:ind w:left="947"/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</w:pPr>
    </w:p>
    <w:p w14:paraId="58DCA180" w14:textId="5B9AB713" w:rsidR="005D72A8" w:rsidRPr="006B0642" w:rsidRDefault="006B0642" w:rsidP="006B0642">
      <w:pPr>
        <w:pStyle w:val="ListParagraph"/>
        <w:tabs>
          <w:tab w:val="left" w:pos="6720"/>
        </w:tabs>
        <w:spacing w:line="259" w:lineRule="auto"/>
        <w:ind w:left="94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7.</w:t>
      </w:r>
      <w:r w:rsidR="00087CE1" w:rsidRPr="006B0642">
        <w:rPr>
          <w:rFonts w:ascii="Calibri" w:hAnsi="Calibri" w:cs="Calibri"/>
          <w:b/>
        </w:rPr>
        <w:t>Ceisiadau am Arian</w:t>
      </w:r>
      <w:r w:rsidR="00E33963" w:rsidRPr="006B0642">
        <w:rPr>
          <w:rFonts w:ascii="Calibri" w:hAnsi="Calibri" w:cs="Calibri"/>
          <w:b/>
        </w:rPr>
        <w:t xml:space="preserve"> a </w:t>
      </w:r>
      <w:proofErr w:type="spellStart"/>
      <w:r w:rsidR="00E33963" w:rsidRPr="006B0642">
        <w:rPr>
          <w:rFonts w:ascii="Calibri" w:hAnsi="Calibri" w:cs="Calibri"/>
          <w:b/>
        </w:rPr>
        <w:t>Thaliadau</w:t>
      </w:r>
      <w:proofErr w:type="spellEnd"/>
      <w:r w:rsidR="00E33963" w:rsidRPr="006B0642">
        <w:rPr>
          <w:rFonts w:ascii="Calibri" w:hAnsi="Calibri" w:cs="Calibri"/>
          <w:b/>
        </w:rPr>
        <w:t xml:space="preserve"> / Requests for Money and Payments</w:t>
      </w:r>
    </w:p>
    <w:p w14:paraId="5402485A" w14:textId="365CCF57" w:rsidR="00046806" w:rsidRDefault="006B0642" w:rsidP="000358A8">
      <w:pPr>
        <w:pStyle w:val="ListParagraph"/>
        <w:ind w:left="1440"/>
        <w:rPr>
          <w:rFonts w:ascii="Calibri" w:hAnsi="Calibri" w:cs="Calibri"/>
          <w:bCs/>
        </w:rPr>
      </w:pPr>
      <w:r w:rsidRPr="000D37AB">
        <w:rPr>
          <w:rFonts w:ascii="Calibri" w:hAnsi="Calibri" w:cs="Calibri"/>
          <w:bCs/>
        </w:rPr>
        <w:t xml:space="preserve">a. </w:t>
      </w:r>
      <w:r w:rsidR="006565E3">
        <w:rPr>
          <w:rFonts w:ascii="Calibri" w:hAnsi="Calibri" w:cs="Calibri"/>
          <w:bCs/>
        </w:rPr>
        <w:t xml:space="preserve"> </w:t>
      </w:r>
      <w:r w:rsidR="0078283E">
        <w:rPr>
          <w:rFonts w:ascii="Calibri" w:hAnsi="Calibri" w:cs="Calibri"/>
          <w:bCs/>
        </w:rPr>
        <w:t xml:space="preserve"> </w:t>
      </w:r>
      <w:proofErr w:type="spellStart"/>
      <w:r w:rsidR="0078283E">
        <w:rPr>
          <w:rFonts w:ascii="Calibri" w:hAnsi="Calibri" w:cs="Calibri"/>
          <w:bCs/>
        </w:rPr>
        <w:t>Costau</w:t>
      </w:r>
      <w:proofErr w:type="spellEnd"/>
      <w:r w:rsidR="0078283E">
        <w:rPr>
          <w:rFonts w:ascii="Calibri" w:hAnsi="Calibri" w:cs="Calibri"/>
          <w:bCs/>
        </w:rPr>
        <w:t xml:space="preserve"> </w:t>
      </w:r>
      <w:proofErr w:type="spellStart"/>
      <w:r w:rsidR="0078283E">
        <w:rPr>
          <w:rFonts w:ascii="Calibri" w:hAnsi="Calibri" w:cs="Calibri"/>
          <w:bCs/>
        </w:rPr>
        <w:t>Cyfieithu</w:t>
      </w:r>
      <w:proofErr w:type="spellEnd"/>
      <w:r w:rsidR="0078283E">
        <w:rPr>
          <w:rFonts w:ascii="Calibri" w:hAnsi="Calibri" w:cs="Calibri"/>
          <w:bCs/>
        </w:rPr>
        <w:t xml:space="preserve"> / Translation Costs</w:t>
      </w:r>
    </w:p>
    <w:p w14:paraId="6F702A84" w14:textId="6659FC99" w:rsidR="0078283E" w:rsidRPr="004F0D43" w:rsidRDefault="0078283E" w:rsidP="000358A8">
      <w:pPr>
        <w:pStyle w:val="ListParagraph"/>
        <w:ind w:left="1440"/>
        <w:rPr>
          <w:rFonts w:asciiTheme="minorHAnsi" w:hAnsiTheme="minorHAnsi" w:cstheme="minorHAnsi"/>
          <w:color w:val="1F1F1F"/>
          <w:shd w:val="clear" w:color="auto" w:fill="FFFFFF"/>
        </w:rPr>
      </w:pPr>
      <w:r>
        <w:rPr>
          <w:rFonts w:ascii="Calibri" w:hAnsi="Calibri" w:cs="Calibri"/>
          <w:bCs/>
        </w:rPr>
        <w:t xml:space="preserve">b.   </w:t>
      </w:r>
      <w:proofErr w:type="spellStart"/>
      <w:r>
        <w:rPr>
          <w:rFonts w:ascii="Calibri" w:hAnsi="Calibri" w:cs="Calibri"/>
          <w:bCs/>
        </w:rPr>
        <w:t>Treuliau’r</w:t>
      </w:r>
      <w:proofErr w:type="spellEnd"/>
      <w:r>
        <w:rPr>
          <w:rFonts w:ascii="Calibri" w:hAnsi="Calibri" w:cs="Calibri"/>
          <w:bCs/>
        </w:rPr>
        <w:t xml:space="preserve"> Clerc / Clerk’s expenses</w:t>
      </w:r>
    </w:p>
    <w:p w14:paraId="69A8254D" w14:textId="75F33148" w:rsidR="006B0642" w:rsidRPr="00097AD1" w:rsidRDefault="006B0642" w:rsidP="004F0D43">
      <w:pPr>
        <w:pStyle w:val="ListParagraph"/>
        <w:ind w:left="1440"/>
        <w:rPr>
          <w:rFonts w:asciiTheme="minorHAnsi" w:hAnsiTheme="minorHAnsi" w:cstheme="minorHAnsi"/>
          <w:color w:val="1F1F1F"/>
          <w:shd w:val="clear" w:color="auto" w:fill="FFFFFF"/>
        </w:rPr>
      </w:pPr>
    </w:p>
    <w:p w14:paraId="439A70B8" w14:textId="4F568F71" w:rsidR="00DD4AFD" w:rsidRDefault="00DD4AFD" w:rsidP="0037239D">
      <w:pPr>
        <w:tabs>
          <w:tab w:val="left" w:pos="6720"/>
        </w:tabs>
        <w:spacing w:line="259" w:lineRule="auto"/>
        <w:ind w:firstLine="705"/>
        <w:rPr>
          <w:rFonts w:ascii="Calibri" w:hAnsi="Calibri" w:cs="Calibri"/>
        </w:rPr>
      </w:pPr>
    </w:p>
    <w:p w14:paraId="5A34559C" w14:textId="59008DFC" w:rsidR="00CB20E8" w:rsidRDefault="00DD4AFD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  <w:b/>
          <w:bCs/>
        </w:rPr>
      </w:pPr>
      <w:r w:rsidRPr="00DD4AFD">
        <w:rPr>
          <w:rFonts w:ascii="Calibri" w:hAnsi="Calibri" w:cs="Calibri"/>
          <w:b/>
          <w:bCs/>
        </w:rPr>
        <w:t>8.</w:t>
      </w:r>
      <w:r>
        <w:rPr>
          <w:rFonts w:ascii="Calibri" w:hAnsi="Calibri" w:cs="Calibri"/>
          <w:b/>
          <w:bCs/>
        </w:rPr>
        <w:t xml:space="preserve"> </w:t>
      </w:r>
      <w:proofErr w:type="spellStart"/>
      <w:r w:rsidR="1788430C" w:rsidRPr="00DD4AFD">
        <w:rPr>
          <w:rFonts w:ascii="Calibri" w:hAnsi="Calibri" w:cs="Calibri"/>
          <w:b/>
          <w:bCs/>
        </w:rPr>
        <w:t>Dyddiad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a </w:t>
      </w:r>
      <w:proofErr w:type="spellStart"/>
      <w:r w:rsidR="1788430C" w:rsidRPr="00DD4AFD">
        <w:rPr>
          <w:rFonts w:ascii="Calibri" w:hAnsi="Calibri" w:cs="Calibri"/>
          <w:b/>
          <w:bCs/>
        </w:rPr>
        <w:t>lleoliad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y </w:t>
      </w:r>
      <w:proofErr w:type="spellStart"/>
      <w:r w:rsidR="1788430C" w:rsidRPr="00DD4AFD">
        <w:rPr>
          <w:rFonts w:ascii="Calibri" w:hAnsi="Calibri" w:cs="Calibri"/>
          <w:b/>
          <w:bCs/>
        </w:rPr>
        <w:t>cyfarfod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</w:t>
      </w:r>
      <w:proofErr w:type="spellStart"/>
      <w:r w:rsidR="1788430C" w:rsidRPr="00DD4AFD">
        <w:rPr>
          <w:rFonts w:ascii="Calibri" w:hAnsi="Calibri" w:cs="Calibri"/>
          <w:b/>
          <w:bCs/>
        </w:rPr>
        <w:t>nesaf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/ Date and location of next meeting</w:t>
      </w:r>
    </w:p>
    <w:p w14:paraId="0DC3D92D" w14:textId="1B0175C6" w:rsidR="000B4ED2" w:rsidRDefault="000B4ED2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</w:rPr>
      </w:pPr>
      <w:r w:rsidRPr="000B4ED2">
        <w:rPr>
          <w:rFonts w:ascii="Calibri" w:hAnsi="Calibri" w:cs="Calibri"/>
        </w:rPr>
        <w:t xml:space="preserve">             a. </w:t>
      </w:r>
      <w:proofErr w:type="spellStart"/>
      <w:r w:rsidRPr="000B4ED2">
        <w:rPr>
          <w:rFonts w:ascii="Calibri" w:hAnsi="Calibri" w:cs="Calibri"/>
        </w:rPr>
        <w:t>Dyddiad</w:t>
      </w:r>
      <w:proofErr w:type="spellEnd"/>
      <w:r w:rsidRPr="000B4ED2">
        <w:rPr>
          <w:rFonts w:ascii="Calibri" w:hAnsi="Calibri" w:cs="Calibri"/>
        </w:rPr>
        <w:t xml:space="preserve"> y </w:t>
      </w:r>
      <w:proofErr w:type="spellStart"/>
      <w:r w:rsidRPr="000B4ED2">
        <w:rPr>
          <w:rFonts w:ascii="Calibri" w:hAnsi="Calibri" w:cs="Calibri"/>
        </w:rPr>
        <w:t>Cyfarfod</w:t>
      </w:r>
      <w:proofErr w:type="spellEnd"/>
      <w:r w:rsidRPr="000B4ED2">
        <w:rPr>
          <w:rFonts w:ascii="Calibri" w:hAnsi="Calibri" w:cs="Calibri"/>
        </w:rPr>
        <w:t xml:space="preserve"> </w:t>
      </w:r>
      <w:proofErr w:type="spellStart"/>
      <w:r w:rsidRPr="000B4ED2">
        <w:rPr>
          <w:rFonts w:ascii="Calibri" w:hAnsi="Calibri" w:cs="Calibri"/>
        </w:rPr>
        <w:t>Ne</w:t>
      </w:r>
      <w:r w:rsidR="00046806">
        <w:rPr>
          <w:rFonts w:ascii="Calibri" w:hAnsi="Calibri" w:cs="Calibri"/>
        </w:rPr>
        <w:t>saf</w:t>
      </w:r>
      <w:proofErr w:type="spellEnd"/>
      <w:r w:rsidR="00046806">
        <w:rPr>
          <w:rFonts w:ascii="Calibri" w:hAnsi="Calibri" w:cs="Calibri"/>
        </w:rPr>
        <w:t xml:space="preserve"> </w:t>
      </w:r>
      <w:r w:rsidRPr="000B4ED2">
        <w:rPr>
          <w:rFonts w:ascii="Calibri" w:hAnsi="Calibri" w:cs="Calibri"/>
        </w:rPr>
        <w:t xml:space="preserve">– </w:t>
      </w:r>
      <w:r w:rsidR="00CA3F24">
        <w:rPr>
          <w:rFonts w:ascii="Calibri" w:hAnsi="Calibri" w:cs="Calibri"/>
        </w:rPr>
        <w:t>5.11.2024</w:t>
      </w:r>
    </w:p>
    <w:p w14:paraId="0A6646FD" w14:textId="77777777" w:rsidR="00BE1A3B" w:rsidRDefault="00BE1A3B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</w:rPr>
      </w:pPr>
    </w:p>
    <w:p w14:paraId="673A75F4" w14:textId="77777777" w:rsidR="00BE1A3B" w:rsidRDefault="00BE1A3B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</w:rPr>
      </w:pPr>
    </w:p>
    <w:p w14:paraId="52D636B1" w14:textId="77777777" w:rsidR="00BE1A3B" w:rsidRDefault="00BE1A3B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</w:rPr>
      </w:pPr>
    </w:p>
    <w:p w14:paraId="37E6AA7D" w14:textId="77777777" w:rsidR="00BE1A3B" w:rsidRDefault="00BE1A3B" w:rsidP="00136AD3">
      <w:pPr>
        <w:tabs>
          <w:tab w:val="left" w:pos="6720"/>
        </w:tabs>
        <w:spacing w:line="259" w:lineRule="auto"/>
        <w:rPr>
          <w:rFonts w:ascii="Calibri" w:hAnsi="Calibri" w:cs="Calibri"/>
        </w:rPr>
      </w:pPr>
    </w:p>
    <w:p w14:paraId="18CB716F" w14:textId="77777777" w:rsidR="00BE1A3B" w:rsidRDefault="00BE1A3B" w:rsidP="00BE1A3B">
      <w:pPr>
        <w:jc w:val="both"/>
        <w:rPr>
          <w:b/>
        </w:rPr>
      </w:pPr>
      <w:r>
        <w:rPr>
          <w:b/>
        </w:rPr>
        <w:lastRenderedPageBreak/>
        <w:t xml:space="preserve">Cyngor Cymuned </w:t>
      </w:r>
      <w:proofErr w:type="spellStart"/>
      <w:r>
        <w:rPr>
          <w:b/>
        </w:rPr>
        <w:t>Llanwenog</w:t>
      </w:r>
      <w:proofErr w:type="spellEnd"/>
      <w:r w:rsidRPr="00607027">
        <w:rPr>
          <w:b/>
        </w:rPr>
        <w:t xml:space="preserve"> Community Council </w:t>
      </w:r>
    </w:p>
    <w:p w14:paraId="172E760D" w14:textId="77777777" w:rsidR="00BE1A3B" w:rsidRDefault="00BE1A3B" w:rsidP="00BE1A3B">
      <w:pPr>
        <w:jc w:val="both"/>
        <w:rPr>
          <w:b/>
        </w:rPr>
      </w:pPr>
    </w:p>
    <w:p w14:paraId="4FCB6EA3" w14:textId="09E30C04" w:rsidR="00BE1A3B" w:rsidRDefault="00BE1A3B" w:rsidP="00BE1A3B">
      <w:pPr>
        <w:rPr>
          <w:b/>
        </w:rPr>
      </w:pPr>
      <w:proofErr w:type="spellStart"/>
      <w:r>
        <w:rPr>
          <w:b/>
        </w:rPr>
        <w:t>Adroddiad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Cwarterol</w:t>
      </w:r>
      <w:proofErr w:type="spellEnd"/>
      <w:r>
        <w:rPr>
          <w:b/>
        </w:rPr>
        <w:t xml:space="preserve"> 30.</w:t>
      </w:r>
      <w:r w:rsidR="00A10A7A">
        <w:rPr>
          <w:b/>
        </w:rPr>
        <w:t>9</w:t>
      </w:r>
      <w:r>
        <w:rPr>
          <w:b/>
        </w:rPr>
        <w:t>.2024 Quarterly Report</w:t>
      </w:r>
    </w:p>
    <w:p w14:paraId="2C38BD98" w14:textId="77777777" w:rsidR="00BE1A3B" w:rsidRDefault="00BE1A3B" w:rsidP="00BE1A3B">
      <w:pPr>
        <w:rPr>
          <w:b/>
          <w:u w:val="single"/>
        </w:rPr>
      </w:pPr>
    </w:p>
    <w:p w14:paraId="4A604FB6" w14:textId="003B6F43" w:rsidR="00BE1A3B" w:rsidRDefault="00BE1A3B" w:rsidP="00BE1A3B">
      <w:pPr>
        <w:rPr>
          <w:b/>
          <w:u w:val="single"/>
        </w:rPr>
      </w:pPr>
      <w:r w:rsidRPr="00D72B48">
        <w:rPr>
          <w:b/>
          <w:u w:val="single"/>
        </w:rPr>
        <w:t>Income</w:t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412"/>
        <w:gridCol w:w="3747"/>
        <w:gridCol w:w="3663"/>
      </w:tblGrid>
      <w:tr w:rsidR="00BE1A3B" w14:paraId="7CAE03BF" w14:textId="77777777" w:rsidTr="00155B0B">
        <w:tc>
          <w:tcPr>
            <w:tcW w:w="1419" w:type="dxa"/>
          </w:tcPr>
          <w:p w14:paraId="6BDED38E" w14:textId="77777777" w:rsidR="00BE1A3B" w:rsidRDefault="00BE1A3B" w:rsidP="00155B0B"/>
        </w:tc>
        <w:tc>
          <w:tcPr>
            <w:tcW w:w="3842" w:type="dxa"/>
          </w:tcPr>
          <w:p w14:paraId="5E66D1A4" w14:textId="77777777" w:rsidR="00BE1A3B" w:rsidRPr="00340A6A" w:rsidRDefault="00BE1A3B" w:rsidP="00155B0B">
            <w:pPr>
              <w:rPr>
                <w:b/>
              </w:rPr>
            </w:pPr>
            <w:r w:rsidRPr="00340A6A">
              <w:rPr>
                <w:b/>
              </w:rPr>
              <w:t>Budget</w:t>
            </w:r>
            <w:r>
              <w:rPr>
                <w:b/>
              </w:rPr>
              <w:t xml:space="preserve"> 1.4.2024-31.3.2025</w:t>
            </w:r>
          </w:p>
        </w:tc>
        <w:tc>
          <w:tcPr>
            <w:tcW w:w="3755" w:type="dxa"/>
          </w:tcPr>
          <w:p w14:paraId="29855F84" w14:textId="402B3B99" w:rsidR="00BE1A3B" w:rsidRPr="00340A6A" w:rsidRDefault="00BE1A3B" w:rsidP="00155B0B">
            <w:pPr>
              <w:rPr>
                <w:b/>
              </w:rPr>
            </w:pPr>
            <w:r>
              <w:rPr>
                <w:b/>
              </w:rPr>
              <w:t>Actual 30.</w:t>
            </w:r>
            <w:r w:rsidR="00A10A7A">
              <w:rPr>
                <w:b/>
              </w:rPr>
              <w:t>9</w:t>
            </w:r>
            <w:r>
              <w:rPr>
                <w:b/>
              </w:rPr>
              <w:t>.2024</w:t>
            </w:r>
          </w:p>
        </w:tc>
      </w:tr>
      <w:tr w:rsidR="00BE1A3B" w14:paraId="05616D99" w14:textId="77777777" w:rsidTr="00155B0B">
        <w:tc>
          <w:tcPr>
            <w:tcW w:w="1419" w:type="dxa"/>
          </w:tcPr>
          <w:p w14:paraId="3AD2AA74" w14:textId="77777777" w:rsidR="00BE1A3B" w:rsidRDefault="00BE1A3B" w:rsidP="00155B0B">
            <w:r>
              <w:t>Balance bought forward</w:t>
            </w:r>
          </w:p>
        </w:tc>
        <w:tc>
          <w:tcPr>
            <w:tcW w:w="3842" w:type="dxa"/>
          </w:tcPr>
          <w:p w14:paraId="3EE1E58E" w14:textId="77777777" w:rsidR="00BE1A3B" w:rsidRDefault="00BE1A3B" w:rsidP="00155B0B">
            <w:r>
              <w:t>£3800</w:t>
            </w:r>
          </w:p>
        </w:tc>
        <w:tc>
          <w:tcPr>
            <w:tcW w:w="3755" w:type="dxa"/>
          </w:tcPr>
          <w:p w14:paraId="7B304203" w14:textId="77777777" w:rsidR="00BE1A3B" w:rsidRDefault="00BE1A3B" w:rsidP="00155B0B">
            <w:r>
              <w:t>£3198.24</w:t>
            </w:r>
          </w:p>
        </w:tc>
      </w:tr>
      <w:tr w:rsidR="00BE1A3B" w14:paraId="2C87639C" w14:textId="77777777" w:rsidTr="00155B0B">
        <w:tc>
          <w:tcPr>
            <w:tcW w:w="1419" w:type="dxa"/>
          </w:tcPr>
          <w:p w14:paraId="05B6277B" w14:textId="77777777" w:rsidR="00BE1A3B" w:rsidRDefault="00BE1A3B" w:rsidP="00155B0B">
            <w:r>
              <w:t>Precept</w:t>
            </w:r>
          </w:p>
        </w:tc>
        <w:tc>
          <w:tcPr>
            <w:tcW w:w="3842" w:type="dxa"/>
          </w:tcPr>
          <w:p w14:paraId="38154332" w14:textId="77777777" w:rsidR="00BE1A3B" w:rsidRDefault="00BE1A3B" w:rsidP="00155B0B">
            <w:r>
              <w:t>£13000</w:t>
            </w:r>
          </w:p>
        </w:tc>
        <w:tc>
          <w:tcPr>
            <w:tcW w:w="3755" w:type="dxa"/>
          </w:tcPr>
          <w:p w14:paraId="22BFA0C5" w14:textId="3D91BDB7" w:rsidR="00BE1A3B" w:rsidRDefault="00BE1A3B" w:rsidP="00155B0B">
            <w:r>
              <w:t>£</w:t>
            </w:r>
            <w:r w:rsidR="00B41A36">
              <w:t>10</w:t>
            </w:r>
            <w:r>
              <w:t>000</w:t>
            </w:r>
          </w:p>
        </w:tc>
      </w:tr>
      <w:tr w:rsidR="00BE1A3B" w14:paraId="451E0CB5" w14:textId="77777777" w:rsidTr="00155B0B">
        <w:tc>
          <w:tcPr>
            <w:tcW w:w="1419" w:type="dxa"/>
          </w:tcPr>
          <w:p w14:paraId="61051A6E" w14:textId="77777777" w:rsidR="00BE1A3B" w:rsidRDefault="00BE1A3B" w:rsidP="00155B0B">
            <w:r>
              <w:t>Grants</w:t>
            </w:r>
          </w:p>
        </w:tc>
        <w:tc>
          <w:tcPr>
            <w:tcW w:w="3842" w:type="dxa"/>
          </w:tcPr>
          <w:p w14:paraId="1BD3E819" w14:textId="77777777" w:rsidR="00BE1A3B" w:rsidRDefault="00BE1A3B" w:rsidP="00155B0B">
            <w:r>
              <w:t>£0</w:t>
            </w:r>
          </w:p>
        </w:tc>
        <w:tc>
          <w:tcPr>
            <w:tcW w:w="3755" w:type="dxa"/>
          </w:tcPr>
          <w:p w14:paraId="2B7BBD68" w14:textId="77777777" w:rsidR="00BE1A3B" w:rsidRDefault="00BE1A3B" w:rsidP="00155B0B"/>
        </w:tc>
      </w:tr>
      <w:tr w:rsidR="00BE1A3B" w14:paraId="57489DD6" w14:textId="77777777" w:rsidTr="00155B0B">
        <w:tc>
          <w:tcPr>
            <w:tcW w:w="1419" w:type="dxa"/>
          </w:tcPr>
          <w:p w14:paraId="2CDA51FF" w14:textId="77777777" w:rsidR="00BE1A3B" w:rsidRDefault="00BE1A3B" w:rsidP="00155B0B">
            <w:r>
              <w:t>VAT repayment</w:t>
            </w:r>
          </w:p>
        </w:tc>
        <w:tc>
          <w:tcPr>
            <w:tcW w:w="3842" w:type="dxa"/>
          </w:tcPr>
          <w:p w14:paraId="4E888019" w14:textId="77777777" w:rsidR="00BE1A3B" w:rsidRDefault="00BE1A3B" w:rsidP="00155B0B">
            <w:r>
              <w:t>£100</w:t>
            </w:r>
          </w:p>
        </w:tc>
        <w:tc>
          <w:tcPr>
            <w:tcW w:w="3755" w:type="dxa"/>
          </w:tcPr>
          <w:p w14:paraId="65A71E77" w14:textId="77777777" w:rsidR="00BE1A3B" w:rsidRDefault="00BE1A3B" w:rsidP="00155B0B"/>
        </w:tc>
      </w:tr>
      <w:tr w:rsidR="00BE1A3B" w14:paraId="7952AEA3" w14:textId="77777777" w:rsidTr="00155B0B">
        <w:tc>
          <w:tcPr>
            <w:tcW w:w="1419" w:type="dxa"/>
          </w:tcPr>
          <w:p w14:paraId="17DBF615" w14:textId="77777777" w:rsidR="00BE1A3B" w:rsidRDefault="00BE1A3B" w:rsidP="00155B0B">
            <w:r>
              <w:t>Interest</w:t>
            </w:r>
          </w:p>
        </w:tc>
        <w:tc>
          <w:tcPr>
            <w:tcW w:w="3842" w:type="dxa"/>
          </w:tcPr>
          <w:p w14:paraId="6C7C4736" w14:textId="77777777" w:rsidR="00BE1A3B" w:rsidRDefault="00BE1A3B" w:rsidP="00155B0B">
            <w:r>
              <w:t>£1</w:t>
            </w:r>
          </w:p>
        </w:tc>
        <w:tc>
          <w:tcPr>
            <w:tcW w:w="3755" w:type="dxa"/>
          </w:tcPr>
          <w:p w14:paraId="76C4DCAC" w14:textId="77777777" w:rsidR="00BE1A3B" w:rsidRDefault="00BE1A3B" w:rsidP="00155B0B">
            <w:r>
              <w:t>£3.27</w:t>
            </w:r>
          </w:p>
        </w:tc>
      </w:tr>
      <w:tr w:rsidR="00BE1A3B" w14:paraId="2C652C6D" w14:textId="77777777" w:rsidTr="00155B0B">
        <w:tc>
          <w:tcPr>
            <w:tcW w:w="1419" w:type="dxa"/>
          </w:tcPr>
          <w:p w14:paraId="7402A2AA" w14:textId="77777777" w:rsidR="00BE1A3B" w:rsidRDefault="00BE1A3B" w:rsidP="00155B0B">
            <w:r>
              <w:t>Walk for Life</w:t>
            </w:r>
          </w:p>
        </w:tc>
        <w:tc>
          <w:tcPr>
            <w:tcW w:w="3842" w:type="dxa"/>
          </w:tcPr>
          <w:p w14:paraId="242752EA" w14:textId="77777777" w:rsidR="00BE1A3B" w:rsidRDefault="00BE1A3B" w:rsidP="00155B0B">
            <w:r>
              <w:t>£0</w:t>
            </w:r>
          </w:p>
        </w:tc>
        <w:tc>
          <w:tcPr>
            <w:tcW w:w="3755" w:type="dxa"/>
          </w:tcPr>
          <w:p w14:paraId="13A497ED" w14:textId="14C08FD3" w:rsidR="00BE1A3B" w:rsidRDefault="007F1B91" w:rsidP="00155B0B">
            <w:r>
              <w:t>£836.40</w:t>
            </w:r>
          </w:p>
        </w:tc>
      </w:tr>
      <w:tr w:rsidR="00BE1A3B" w14:paraId="5BF3DC03" w14:textId="77777777" w:rsidTr="00155B0B">
        <w:tc>
          <w:tcPr>
            <w:tcW w:w="1419" w:type="dxa"/>
          </w:tcPr>
          <w:p w14:paraId="40661675" w14:textId="77777777" w:rsidR="00BE1A3B" w:rsidRDefault="00BE1A3B" w:rsidP="00155B0B">
            <w:r>
              <w:t>Other</w:t>
            </w:r>
          </w:p>
        </w:tc>
        <w:tc>
          <w:tcPr>
            <w:tcW w:w="3842" w:type="dxa"/>
          </w:tcPr>
          <w:p w14:paraId="27785D93" w14:textId="77777777" w:rsidR="00BE1A3B" w:rsidRDefault="00BE1A3B" w:rsidP="00155B0B">
            <w:r>
              <w:t>£0.00</w:t>
            </w:r>
          </w:p>
        </w:tc>
        <w:tc>
          <w:tcPr>
            <w:tcW w:w="3755" w:type="dxa"/>
          </w:tcPr>
          <w:p w14:paraId="4FAA866D" w14:textId="77777777" w:rsidR="00BE1A3B" w:rsidRDefault="00BE1A3B" w:rsidP="00155B0B"/>
        </w:tc>
      </w:tr>
      <w:tr w:rsidR="00BE1A3B" w14:paraId="38942B20" w14:textId="77777777" w:rsidTr="00155B0B">
        <w:tc>
          <w:tcPr>
            <w:tcW w:w="1419" w:type="dxa"/>
          </w:tcPr>
          <w:p w14:paraId="354C45D1" w14:textId="77777777" w:rsidR="00BE1A3B" w:rsidRPr="00F87D11" w:rsidRDefault="00BE1A3B" w:rsidP="00155B0B">
            <w:pPr>
              <w:jc w:val="right"/>
              <w:rPr>
                <w:b/>
              </w:rPr>
            </w:pPr>
            <w:r w:rsidRPr="00F87D11">
              <w:rPr>
                <w:b/>
              </w:rPr>
              <w:t>Total:</w:t>
            </w:r>
          </w:p>
        </w:tc>
        <w:tc>
          <w:tcPr>
            <w:tcW w:w="3842" w:type="dxa"/>
          </w:tcPr>
          <w:p w14:paraId="4A1F3DE3" w14:textId="77777777" w:rsidR="00BE1A3B" w:rsidRPr="00F87D11" w:rsidRDefault="00BE1A3B" w:rsidP="00155B0B">
            <w:pPr>
              <w:rPr>
                <w:b/>
              </w:rPr>
            </w:pPr>
            <w:r>
              <w:rPr>
                <w:b/>
              </w:rPr>
              <w:t>£16901.00</w:t>
            </w:r>
          </w:p>
        </w:tc>
        <w:tc>
          <w:tcPr>
            <w:tcW w:w="3755" w:type="dxa"/>
          </w:tcPr>
          <w:p w14:paraId="2B961AF0" w14:textId="128AA03B" w:rsidR="00BE1A3B" w:rsidRDefault="00BE1A3B" w:rsidP="00155B0B">
            <w:pPr>
              <w:rPr>
                <w:b/>
              </w:rPr>
            </w:pPr>
            <w:r>
              <w:rPr>
                <w:b/>
              </w:rPr>
              <w:t>£</w:t>
            </w:r>
            <w:r w:rsidR="00136AD3">
              <w:rPr>
                <w:b/>
              </w:rPr>
              <w:t>14037.91</w:t>
            </w:r>
          </w:p>
        </w:tc>
      </w:tr>
    </w:tbl>
    <w:p w14:paraId="27473E79" w14:textId="77777777" w:rsidR="00BE1A3B" w:rsidRDefault="00BE1A3B" w:rsidP="00BE1A3B">
      <w:pPr>
        <w:rPr>
          <w:b/>
          <w:u w:val="single"/>
        </w:rPr>
      </w:pPr>
    </w:p>
    <w:p w14:paraId="7334653F" w14:textId="77777777" w:rsidR="00BE1A3B" w:rsidRDefault="00BE1A3B" w:rsidP="00BE1A3B">
      <w:pPr>
        <w:rPr>
          <w:b/>
          <w:u w:val="single"/>
        </w:rPr>
      </w:pPr>
      <w:r w:rsidRPr="00607027">
        <w:rPr>
          <w:b/>
          <w:u w:val="single"/>
        </w:rPr>
        <w:t xml:space="preserve">Expenditure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697"/>
        <w:gridCol w:w="3615"/>
      </w:tblGrid>
      <w:tr w:rsidR="00BE1A3B" w14:paraId="1ED13C8D" w14:textId="77777777" w:rsidTr="00155B0B">
        <w:tc>
          <w:tcPr>
            <w:tcW w:w="1510" w:type="dxa"/>
          </w:tcPr>
          <w:p w14:paraId="3C1D120E" w14:textId="77777777" w:rsidR="00BE1A3B" w:rsidRPr="00607027" w:rsidRDefault="00BE1A3B" w:rsidP="00155B0B"/>
        </w:tc>
        <w:tc>
          <w:tcPr>
            <w:tcW w:w="3801" w:type="dxa"/>
          </w:tcPr>
          <w:p w14:paraId="424A79C7" w14:textId="77777777" w:rsidR="00BE1A3B" w:rsidRPr="00340A6A" w:rsidRDefault="00BE1A3B" w:rsidP="00155B0B">
            <w:pPr>
              <w:rPr>
                <w:b/>
              </w:rPr>
            </w:pPr>
            <w:r w:rsidRPr="00340A6A">
              <w:rPr>
                <w:b/>
              </w:rPr>
              <w:t>Budget</w:t>
            </w:r>
            <w:r>
              <w:rPr>
                <w:b/>
              </w:rPr>
              <w:t xml:space="preserve"> 1.4.2024-31.3.2025</w:t>
            </w:r>
          </w:p>
        </w:tc>
        <w:tc>
          <w:tcPr>
            <w:tcW w:w="3705" w:type="dxa"/>
          </w:tcPr>
          <w:p w14:paraId="3E2EA734" w14:textId="3C38612B" w:rsidR="00BE1A3B" w:rsidRPr="00340A6A" w:rsidRDefault="00BE1A3B" w:rsidP="00155B0B">
            <w:pPr>
              <w:rPr>
                <w:b/>
              </w:rPr>
            </w:pPr>
            <w:r>
              <w:rPr>
                <w:b/>
              </w:rPr>
              <w:t>Actual 30.</w:t>
            </w:r>
            <w:r w:rsidR="00A10A7A">
              <w:rPr>
                <w:b/>
              </w:rPr>
              <w:t>9</w:t>
            </w:r>
            <w:r>
              <w:rPr>
                <w:b/>
              </w:rPr>
              <w:t>.2024</w:t>
            </w:r>
          </w:p>
        </w:tc>
      </w:tr>
      <w:tr w:rsidR="00BE1A3B" w14:paraId="3C5344E7" w14:textId="77777777" w:rsidTr="00155B0B">
        <w:tc>
          <w:tcPr>
            <w:tcW w:w="1510" w:type="dxa"/>
          </w:tcPr>
          <w:p w14:paraId="5C0CABB6" w14:textId="77777777" w:rsidR="00BE1A3B" w:rsidRPr="00607027" w:rsidRDefault="00BE1A3B" w:rsidP="00155B0B">
            <w:r w:rsidRPr="00607027">
              <w:t>Clerk’s Salary</w:t>
            </w:r>
          </w:p>
        </w:tc>
        <w:tc>
          <w:tcPr>
            <w:tcW w:w="3801" w:type="dxa"/>
          </w:tcPr>
          <w:p w14:paraId="6D2451B0" w14:textId="77777777" w:rsidR="00BE1A3B" w:rsidRPr="00607027" w:rsidRDefault="00BE1A3B" w:rsidP="00155B0B">
            <w:r>
              <w:t>£4069.56</w:t>
            </w:r>
          </w:p>
        </w:tc>
        <w:tc>
          <w:tcPr>
            <w:tcW w:w="3705" w:type="dxa"/>
          </w:tcPr>
          <w:p w14:paraId="255EAE59" w14:textId="601658AB" w:rsidR="00BE1A3B" w:rsidRDefault="00BE1A3B" w:rsidP="00155B0B">
            <w:r>
              <w:t>£</w:t>
            </w:r>
            <w:r w:rsidR="0086377D">
              <w:t>2034.78</w:t>
            </w:r>
          </w:p>
        </w:tc>
      </w:tr>
      <w:tr w:rsidR="00BE1A3B" w14:paraId="6B10E4C9" w14:textId="77777777" w:rsidTr="00155B0B">
        <w:tc>
          <w:tcPr>
            <w:tcW w:w="1510" w:type="dxa"/>
          </w:tcPr>
          <w:p w14:paraId="61873113" w14:textId="77777777" w:rsidR="00BE1A3B" w:rsidRDefault="00BE1A3B" w:rsidP="00155B0B">
            <w:r>
              <w:t>HMRC</w:t>
            </w:r>
          </w:p>
        </w:tc>
        <w:tc>
          <w:tcPr>
            <w:tcW w:w="3801" w:type="dxa"/>
          </w:tcPr>
          <w:p w14:paraId="1A7299F8" w14:textId="77777777" w:rsidR="00BE1A3B" w:rsidRDefault="00BE1A3B" w:rsidP="00155B0B">
            <w:r>
              <w:t>£2713.08</w:t>
            </w:r>
          </w:p>
        </w:tc>
        <w:tc>
          <w:tcPr>
            <w:tcW w:w="3705" w:type="dxa"/>
          </w:tcPr>
          <w:p w14:paraId="3989806F" w14:textId="39A89BA6" w:rsidR="00BE1A3B" w:rsidRDefault="00BE1A3B" w:rsidP="00155B0B">
            <w:r>
              <w:t>£</w:t>
            </w:r>
            <w:r w:rsidR="00C24AB6">
              <w:t>1356.40</w:t>
            </w:r>
          </w:p>
        </w:tc>
      </w:tr>
      <w:tr w:rsidR="00BE1A3B" w14:paraId="316D82B8" w14:textId="77777777" w:rsidTr="00155B0B">
        <w:tc>
          <w:tcPr>
            <w:tcW w:w="1510" w:type="dxa"/>
          </w:tcPr>
          <w:p w14:paraId="0225D149" w14:textId="77777777" w:rsidR="00BE1A3B" w:rsidRPr="00607027" w:rsidRDefault="00BE1A3B" w:rsidP="00155B0B">
            <w:r>
              <w:t>Insurance</w:t>
            </w:r>
          </w:p>
        </w:tc>
        <w:tc>
          <w:tcPr>
            <w:tcW w:w="3801" w:type="dxa"/>
          </w:tcPr>
          <w:p w14:paraId="7FDA7E1C" w14:textId="77777777" w:rsidR="00BE1A3B" w:rsidRPr="00607027" w:rsidRDefault="00BE1A3B" w:rsidP="00155B0B">
            <w:r>
              <w:t>£5</w:t>
            </w:r>
            <w:r w:rsidRPr="00607027">
              <w:t>00</w:t>
            </w:r>
          </w:p>
        </w:tc>
        <w:tc>
          <w:tcPr>
            <w:tcW w:w="3705" w:type="dxa"/>
          </w:tcPr>
          <w:p w14:paraId="7C24F8E6" w14:textId="77777777" w:rsidR="00BE1A3B" w:rsidRDefault="00BE1A3B" w:rsidP="00155B0B">
            <w:r>
              <w:t>£453.08</w:t>
            </w:r>
          </w:p>
        </w:tc>
      </w:tr>
      <w:tr w:rsidR="00BE1A3B" w14:paraId="1AD7A815" w14:textId="77777777" w:rsidTr="00155B0B">
        <w:tc>
          <w:tcPr>
            <w:tcW w:w="1510" w:type="dxa"/>
          </w:tcPr>
          <w:p w14:paraId="513CADBA" w14:textId="77777777" w:rsidR="00BE1A3B" w:rsidRPr="00607027" w:rsidRDefault="00BE1A3B" w:rsidP="00155B0B">
            <w:r w:rsidRPr="00607027">
              <w:t>Expenses</w:t>
            </w:r>
          </w:p>
        </w:tc>
        <w:tc>
          <w:tcPr>
            <w:tcW w:w="3801" w:type="dxa"/>
          </w:tcPr>
          <w:p w14:paraId="1FE18D17" w14:textId="77777777" w:rsidR="00BE1A3B" w:rsidRPr="00607027" w:rsidRDefault="00BE1A3B" w:rsidP="00155B0B">
            <w:r w:rsidRPr="00607027">
              <w:t>£600</w:t>
            </w:r>
          </w:p>
        </w:tc>
        <w:tc>
          <w:tcPr>
            <w:tcW w:w="3705" w:type="dxa"/>
          </w:tcPr>
          <w:p w14:paraId="2AEE8100" w14:textId="77777777" w:rsidR="00BE1A3B" w:rsidRPr="00607027" w:rsidRDefault="00BE1A3B" w:rsidP="00155B0B"/>
        </w:tc>
      </w:tr>
      <w:tr w:rsidR="00BE1A3B" w14:paraId="299B599C" w14:textId="77777777" w:rsidTr="00155B0B">
        <w:tc>
          <w:tcPr>
            <w:tcW w:w="1510" w:type="dxa"/>
          </w:tcPr>
          <w:p w14:paraId="5E57E141" w14:textId="77777777" w:rsidR="00BE1A3B" w:rsidRPr="00607027" w:rsidRDefault="00BE1A3B" w:rsidP="00155B0B">
            <w:r>
              <w:t>Translation</w:t>
            </w:r>
          </w:p>
        </w:tc>
        <w:tc>
          <w:tcPr>
            <w:tcW w:w="3801" w:type="dxa"/>
          </w:tcPr>
          <w:p w14:paraId="6C695A38" w14:textId="77777777" w:rsidR="00BE1A3B" w:rsidRDefault="00BE1A3B" w:rsidP="00155B0B">
            <w:r>
              <w:t>£400</w:t>
            </w:r>
          </w:p>
        </w:tc>
        <w:tc>
          <w:tcPr>
            <w:tcW w:w="3705" w:type="dxa"/>
          </w:tcPr>
          <w:p w14:paraId="20B70DDB" w14:textId="77777777" w:rsidR="00BE1A3B" w:rsidRDefault="00BE1A3B" w:rsidP="00155B0B"/>
        </w:tc>
      </w:tr>
      <w:tr w:rsidR="00BE1A3B" w14:paraId="32DD2AD6" w14:textId="77777777" w:rsidTr="00155B0B">
        <w:tc>
          <w:tcPr>
            <w:tcW w:w="1510" w:type="dxa"/>
          </w:tcPr>
          <w:p w14:paraId="47C98159" w14:textId="77777777" w:rsidR="00BE1A3B" w:rsidRPr="00607027" w:rsidRDefault="00BE1A3B" w:rsidP="00155B0B">
            <w:r w:rsidRPr="00607027">
              <w:t>S137</w:t>
            </w:r>
          </w:p>
        </w:tc>
        <w:tc>
          <w:tcPr>
            <w:tcW w:w="3801" w:type="dxa"/>
          </w:tcPr>
          <w:p w14:paraId="18741EB5" w14:textId="77777777" w:rsidR="00BE1A3B" w:rsidRPr="00607027" w:rsidRDefault="00BE1A3B" w:rsidP="00155B0B">
            <w:r>
              <w:t>£1000</w:t>
            </w:r>
          </w:p>
        </w:tc>
        <w:tc>
          <w:tcPr>
            <w:tcW w:w="3705" w:type="dxa"/>
          </w:tcPr>
          <w:p w14:paraId="39CAC465" w14:textId="77777777" w:rsidR="00BE1A3B" w:rsidRDefault="00BE1A3B" w:rsidP="00155B0B">
            <w:r>
              <w:t>£450.00</w:t>
            </w:r>
          </w:p>
        </w:tc>
      </w:tr>
      <w:tr w:rsidR="00BE1A3B" w14:paraId="42AFB5B0" w14:textId="77777777" w:rsidTr="00155B0B">
        <w:tc>
          <w:tcPr>
            <w:tcW w:w="1510" w:type="dxa"/>
          </w:tcPr>
          <w:p w14:paraId="69C12CE8" w14:textId="77777777" w:rsidR="00BE1A3B" w:rsidRPr="00607027" w:rsidRDefault="00BE1A3B" w:rsidP="00155B0B">
            <w:r w:rsidRPr="00607027">
              <w:t>BDO + Audit</w:t>
            </w:r>
          </w:p>
        </w:tc>
        <w:tc>
          <w:tcPr>
            <w:tcW w:w="3801" w:type="dxa"/>
          </w:tcPr>
          <w:p w14:paraId="32E49FF7" w14:textId="77777777" w:rsidR="00BE1A3B" w:rsidRPr="00607027" w:rsidRDefault="00BE1A3B" w:rsidP="00155B0B">
            <w:r>
              <w:t>£300</w:t>
            </w:r>
          </w:p>
        </w:tc>
        <w:tc>
          <w:tcPr>
            <w:tcW w:w="3705" w:type="dxa"/>
          </w:tcPr>
          <w:p w14:paraId="07D99EDA" w14:textId="4F614B93" w:rsidR="00BE1A3B" w:rsidRDefault="00C24AB6" w:rsidP="00155B0B">
            <w:r>
              <w:t>£</w:t>
            </w:r>
            <w:r w:rsidR="00B41A36">
              <w:t>21</w:t>
            </w:r>
            <w:r>
              <w:t>0.00</w:t>
            </w:r>
          </w:p>
        </w:tc>
      </w:tr>
      <w:tr w:rsidR="00BE1A3B" w14:paraId="27CCD153" w14:textId="77777777" w:rsidTr="00155B0B">
        <w:tc>
          <w:tcPr>
            <w:tcW w:w="1510" w:type="dxa"/>
          </w:tcPr>
          <w:p w14:paraId="69D9E605" w14:textId="77777777" w:rsidR="00BE1A3B" w:rsidRPr="00607027" w:rsidRDefault="00BE1A3B" w:rsidP="00155B0B">
            <w:r w:rsidRPr="00607027">
              <w:t>Chairman’s Allowance</w:t>
            </w:r>
          </w:p>
        </w:tc>
        <w:tc>
          <w:tcPr>
            <w:tcW w:w="3801" w:type="dxa"/>
          </w:tcPr>
          <w:p w14:paraId="675A39C9" w14:textId="77777777" w:rsidR="00BE1A3B" w:rsidRPr="00607027" w:rsidRDefault="00BE1A3B" w:rsidP="00155B0B">
            <w:r>
              <w:t>£400</w:t>
            </w:r>
          </w:p>
        </w:tc>
        <w:tc>
          <w:tcPr>
            <w:tcW w:w="3705" w:type="dxa"/>
          </w:tcPr>
          <w:p w14:paraId="0B67CA69" w14:textId="77777777" w:rsidR="00BE1A3B" w:rsidRDefault="00BE1A3B" w:rsidP="00155B0B"/>
        </w:tc>
      </w:tr>
      <w:tr w:rsidR="00BE1A3B" w14:paraId="57C1ECE6" w14:textId="77777777" w:rsidTr="00155B0B">
        <w:tc>
          <w:tcPr>
            <w:tcW w:w="1510" w:type="dxa"/>
          </w:tcPr>
          <w:p w14:paraId="778712F3" w14:textId="77777777" w:rsidR="00BE1A3B" w:rsidRPr="00607027" w:rsidRDefault="00BE1A3B" w:rsidP="00155B0B">
            <w:r w:rsidRPr="00607027">
              <w:t>Equipment</w:t>
            </w:r>
          </w:p>
        </w:tc>
        <w:tc>
          <w:tcPr>
            <w:tcW w:w="3801" w:type="dxa"/>
          </w:tcPr>
          <w:p w14:paraId="13EEDE27" w14:textId="77777777" w:rsidR="00BE1A3B" w:rsidRPr="00607027" w:rsidRDefault="00BE1A3B" w:rsidP="00155B0B">
            <w:r>
              <w:t>£1</w:t>
            </w:r>
            <w:r w:rsidRPr="00607027">
              <w:t>00</w:t>
            </w:r>
            <w:r>
              <w:t>0</w:t>
            </w:r>
          </w:p>
        </w:tc>
        <w:tc>
          <w:tcPr>
            <w:tcW w:w="3705" w:type="dxa"/>
          </w:tcPr>
          <w:p w14:paraId="4DCD4AF8" w14:textId="77777777" w:rsidR="00BE1A3B" w:rsidRDefault="00BE1A3B" w:rsidP="00155B0B"/>
        </w:tc>
      </w:tr>
      <w:tr w:rsidR="00BE1A3B" w14:paraId="4EF26D23" w14:textId="77777777" w:rsidTr="00155B0B">
        <w:tc>
          <w:tcPr>
            <w:tcW w:w="1510" w:type="dxa"/>
          </w:tcPr>
          <w:p w14:paraId="45AA2778" w14:textId="77777777" w:rsidR="00BE1A3B" w:rsidRPr="00DE3CC2" w:rsidRDefault="00BE1A3B" w:rsidP="00155B0B">
            <w:r w:rsidRPr="00DE3CC2">
              <w:t>Membership</w:t>
            </w:r>
          </w:p>
        </w:tc>
        <w:tc>
          <w:tcPr>
            <w:tcW w:w="3801" w:type="dxa"/>
          </w:tcPr>
          <w:p w14:paraId="2BB9005C" w14:textId="77777777" w:rsidR="00BE1A3B" w:rsidRPr="00DE3CC2" w:rsidRDefault="00BE1A3B" w:rsidP="00155B0B">
            <w:r w:rsidRPr="00DE3CC2">
              <w:t>£150</w:t>
            </w:r>
          </w:p>
        </w:tc>
        <w:tc>
          <w:tcPr>
            <w:tcW w:w="3705" w:type="dxa"/>
          </w:tcPr>
          <w:p w14:paraId="734F941F" w14:textId="77777777" w:rsidR="00BE1A3B" w:rsidRPr="00DE3CC2" w:rsidRDefault="00BE1A3B" w:rsidP="00155B0B">
            <w:r>
              <w:t>£249.00</w:t>
            </w:r>
          </w:p>
        </w:tc>
      </w:tr>
      <w:tr w:rsidR="00BE1A3B" w14:paraId="73D482EE" w14:textId="77777777" w:rsidTr="00155B0B">
        <w:tc>
          <w:tcPr>
            <w:tcW w:w="1510" w:type="dxa"/>
          </w:tcPr>
          <w:p w14:paraId="4551A591" w14:textId="77777777" w:rsidR="00BE1A3B" w:rsidRDefault="00BE1A3B" w:rsidP="00155B0B">
            <w:r>
              <w:t>Poppy Wreath</w:t>
            </w:r>
          </w:p>
        </w:tc>
        <w:tc>
          <w:tcPr>
            <w:tcW w:w="3801" w:type="dxa"/>
          </w:tcPr>
          <w:p w14:paraId="68497AF3" w14:textId="77777777" w:rsidR="00BE1A3B" w:rsidRDefault="00BE1A3B" w:rsidP="00155B0B">
            <w:r>
              <w:t>£20.00</w:t>
            </w:r>
          </w:p>
        </w:tc>
        <w:tc>
          <w:tcPr>
            <w:tcW w:w="3705" w:type="dxa"/>
          </w:tcPr>
          <w:p w14:paraId="65FE9CDC" w14:textId="77777777" w:rsidR="00BE1A3B" w:rsidRDefault="00BE1A3B" w:rsidP="00155B0B"/>
        </w:tc>
      </w:tr>
      <w:tr w:rsidR="00BE1A3B" w14:paraId="48E8E640" w14:textId="77777777" w:rsidTr="00155B0B">
        <w:tc>
          <w:tcPr>
            <w:tcW w:w="1510" w:type="dxa"/>
          </w:tcPr>
          <w:p w14:paraId="3AAFCA97" w14:textId="77777777" w:rsidR="00BE1A3B" w:rsidRPr="00DE3CC2" w:rsidRDefault="00BE1A3B" w:rsidP="00155B0B">
            <w:r>
              <w:t>War Memorial</w:t>
            </w:r>
          </w:p>
        </w:tc>
        <w:tc>
          <w:tcPr>
            <w:tcW w:w="3801" w:type="dxa"/>
          </w:tcPr>
          <w:p w14:paraId="04FBCC84" w14:textId="77777777" w:rsidR="00BE1A3B" w:rsidRPr="00DE3CC2" w:rsidRDefault="00BE1A3B" w:rsidP="00155B0B">
            <w:r>
              <w:t>£1000.00</w:t>
            </w:r>
          </w:p>
        </w:tc>
        <w:tc>
          <w:tcPr>
            <w:tcW w:w="3705" w:type="dxa"/>
          </w:tcPr>
          <w:p w14:paraId="4AE18645" w14:textId="77777777" w:rsidR="00BE1A3B" w:rsidRDefault="00BE1A3B" w:rsidP="00155B0B"/>
        </w:tc>
      </w:tr>
      <w:tr w:rsidR="00BE1A3B" w14:paraId="72B41443" w14:textId="77777777" w:rsidTr="00155B0B">
        <w:tc>
          <w:tcPr>
            <w:tcW w:w="1510" w:type="dxa"/>
          </w:tcPr>
          <w:p w14:paraId="29D5EF48" w14:textId="77777777" w:rsidR="00BE1A3B" w:rsidRDefault="00BE1A3B" w:rsidP="00155B0B">
            <w:r>
              <w:t>ROSPA Inspection</w:t>
            </w:r>
          </w:p>
        </w:tc>
        <w:tc>
          <w:tcPr>
            <w:tcW w:w="3801" w:type="dxa"/>
          </w:tcPr>
          <w:p w14:paraId="0F496252" w14:textId="77777777" w:rsidR="00BE1A3B" w:rsidRDefault="00BE1A3B" w:rsidP="00155B0B">
            <w:r>
              <w:t>£250.00</w:t>
            </w:r>
          </w:p>
        </w:tc>
        <w:tc>
          <w:tcPr>
            <w:tcW w:w="3705" w:type="dxa"/>
          </w:tcPr>
          <w:p w14:paraId="0D4D8A02" w14:textId="77777777" w:rsidR="00BE1A3B" w:rsidRDefault="00BE1A3B" w:rsidP="00155B0B"/>
        </w:tc>
      </w:tr>
      <w:tr w:rsidR="00BE1A3B" w14:paraId="2ECAB7FC" w14:textId="77777777" w:rsidTr="00155B0B">
        <w:tc>
          <w:tcPr>
            <w:tcW w:w="1510" w:type="dxa"/>
          </w:tcPr>
          <w:p w14:paraId="017A4E9F" w14:textId="77777777" w:rsidR="00BE1A3B" w:rsidRDefault="00BE1A3B" w:rsidP="00155B0B">
            <w:proofErr w:type="spellStart"/>
            <w:r>
              <w:t>Llogi</w:t>
            </w:r>
            <w:proofErr w:type="spellEnd"/>
            <w:r>
              <w:t xml:space="preserve"> Neuadd</w:t>
            </w:r>
          </w:p>
        </w:tc>
        <w:tc>
          <w:tcPr>
            <w:tcW w:w="3801" w:type="dxa"/>
          </w:tcPr>
          <w:p w14:paraId="4C26DC0A" w14:textId="77777777" w:rsidR="00BE1A3B" w:rsidRDefault="00BE1A3B" w:rsidP="00155B0B">
            <w:r>
              <w:t>£500.00</w:t>
            </w:r>
          </w:p>
        </w:tc>
        <w:tc>
          <w:tcPr>
            <w:tcW w:w="3705" w:type="dxa"/>
          </w:tcPr>
          <w:p w14:paraId="09D440E8" w14:textId="77777777" w:rsidR="00BE1A3B" w:rsidRDefault="00BE1A3B" w:rsidP="00155B0B"/>
        </w:tc>
      </w:tr>
      <w:tr w:rsidR="00BE1A3B" w14:paraId="00E5E844" w14:textId="77777777" w:rsidTr="00155B0B">
        <w:tc>
          <w:tcPr>
            <w:tcW w:w="1510" w:type="dxa"/>
          </w:tcPr>
          <w:p w14:paraId="3200FEC3" w14:textId="77777777" w:rsidR="00BE1A3B" w:rsidRDefault="00BE1A3B" w:rsidP="00155B0B">
            <w:proofErr w:type="spellStart"/>
            <w:r>
              <w:t>Deddf</w:t>
            </w:r>
            <w:proofErr w:type="spellEnd"/>
            <w:r>
              <w:t xml:space="preserve"> </w:t>
            </w:r>
            <w:proofErr w:type="spellStart"/>
            <w:r>
              <w:t>Hapchwarae</w:t>
            </w:r>
            <w:proofErr w:type="spellEnd"/>
          </w:p>
        </w:tc>
        <w:tc>
          <w:tcPr>
            <w:tcW w:w="3801" w:type="dxa"/>
          </w:tcPr>
          <w:p w14:paraId="6B3A4BDD" w14:textId="77777777" w:rsidR="00BE1A3B" w:rsidRDefault="00BE1A3B" w:rsidP="00155B0B">
            <w:r>
              <w:t>£20</w:t>
            </w:r>
          </w:p>
        </w:tc>
        <w:tc>
          <w:tcPr>
            <w:tcW w:w="3705" w:type="dxa"/>
          </w:tcPr>
          <w:p w14:paraId="367D5300" w14:textId="77777777" w:rsidR="00BE1A3B" w:rsidRDefault="00BE1A3B" w:rsidP="00155B0B">
            <w:r>
              <w:t>£20</w:t>
            </w:r>
          </w:p>
        </w:tc>
      </w:tr>
      <w:tr w:rsidR="00BE1A3B" w14:paraId="1876CA4F" w14:textId="77777777" w:rsidTr="00155B0B">
        <w:tc>
          <w:tcPr>
            <w:tcW w:w="1510" w:type="dxa"/>
          </w:tcPr>
          <w:p w14:paraId="0F0C3433" w14:textId="77777777" w:rsidR="00BE1A3B" w:rsidRDefault="00BE1A3B" w:rsidP="00155B0B">
            <w:r>
              <w:t>Kiosk Maintenance</w:t>
            </w:r>
          </w:p>
        </w:tc>
        <w:tc>
          <w:tcPr>
            <w:tcW w:w="3801" w:type="dxa"/>
          </w:tcPr>
          <w:p w14:paraId="623B448B" w14:textId="77777777" w:rsidR="00BE1A3B" w:rsidRDefault="00BE1A3B" w:rsidP="00155B0B">
            <w:r>
              <w:t>£500</w:t>
            </w:r>
          </w:p>
        </w:tc>
        <w:tc>
          <w:tcPr>
            <w:tcW w:w="3705" w:type="dxa"/>
          </w:tcPr>
          <w:p w14:paraId="16C180CC" w14:textId="230A1397" w:rsidR="00BE1A3B" w:rsidRDefault="007F1B91" w:rsidP="00155B0B">
            <w:r>
              <w:t>£834.</w:t>
            </w:r>
            <w:r w:rsidR="00194CA0">
              <w:t>00</w:t>
            </w:r>
          </w:p>
        </w:tc>
      </w:tr>
      <w:tr w:rsidR="00BE1A3B" w14:paraId="121FF869" w14:textId="77777777" w:rsidTr="00155B0B">
        <w:tc>
          <w:tcPr>
            <w:tcW w:w="1510" w:type="dxa"/>
          </w:tcPr>
          <w:p w14:paraId="203BF505" w14:textId="77777777" w:rsidR="00BE1A3B" w:rsidRDefault="00BE1A3B" w:rsidP="00155B0B">
            <w:r>
              <w:t>Data Protection</w:t>
            </w:r>
          </w:p>
        </w:tc>
        <w:tc>
          <w:tcPr>
            <w:tcW w:w="3801" w:type="dxa"/>
          </w:tcPr>
          <w:p w14:paraId="37337CC3" w14:textId="77777777" w:rsidR="00BE1A3B" w:rsidRDefault="00BE1A3B" w:rsidP="00155B0B">
            <w:r>
              <w:t>£40.00</w:t>
            </w:r>
          </w:p>
        </w:tc>
        <w:tc>
          <w:tcPr>
            <w:tcW w:w="3705" w:type="dxa"/>
          </w:tcPr>
          <w:p w14:paraId="4D46044E" w14:textId="77777777" w:rsidR="00BE1A3B" w:rsidRDefault="00BE1A3B" w:rsidP="00155B0B">
            <w:r>
              <w:t>£40.00</w:t>
            </w:r>
          </w:p>
        </w:tc>
      </w:tr>
      <w:tr w:rsidR="00BE1A3B" w14:paraId="61762506" w14:textId="77777777" w:rsidTr="00155B0B">
        <w:tc>
          <w:tcPr>
            <w:tcW w:w="1510" w:type="dxa"/>
          </w:tcPr>
          <w:p w14:paraId="6F897FFA" w14:textId="77777777" w:rsidR="00BE1A3B" w:rsidRDefault="00BE1A3B" w:rsidP="00155B0B">
            <w:r>
              <w:t xml:space="preserve">Website </w:t>
            </w:r>
          </w:p>
        </w:tc>
        <w:tc>
          <w:tcPr>
            <w:tcW w:w="3801" w:type="dxa"/>
          </w:tcPr>
          <w:p w14:paraId="08FF7DA1" w14:textId="77777777" w:rsidR="00BE1A3B" w:rsidRDefault="00BE1A3B" w:rsidP="00155B0B">
            <w:r>
              <w:t>£150.00</w:t>
            </w:r>
          </w:p>
        </w:tc>
        <w:tc>
          <w:tcPr>
            <w:tcW w:w="3705" w:type="dxa"/>
          </w:tcPr>
          <w:p w14:paraId="4C833ADE" w14:textId="77777777" w:rsidR="00BE1A3B" w:rsidRDefault="00BE1A3B" w:rsidP="00155B0B"/>
        </w:tc>
      </w:tr>
      <w:tr w:rsidR="00BE1A3B" w14:paraId="4F53784B" w14:textId="77777777" w:rsidTr="00155B0B">
        <w:tc>
          <w:tcPr>
            <w:tcW w:w="1510" w:type="dxa"/>
          </w:tcPr>
          <w:p w14:paraId="0C7730DF" w14:textId="77777777" w:rsidR="00BE1A3B" w:rsidRDefault="00BE1A3B" w:rsidP="00155B0B">
            <w:r>
              <w:lastRenderedPageBreak/>
              <w:t>Flower Planters</w:t>
            </w:r>
          </w:p>
        </w:tc>
        <w:tc>
          <w:tcPr>
            <w:tcW w:w="3801" w:type="dxa"/>
          </w:tcPr>
          <w:p w14:paraId="539A9EBF" w14:textId="77777777" w:rsidR="00BE1A3B" w:rsidRDefault="00BE1A3B" w:rsidP="00155B0B">
            <w:r>
              <w:t>£400.00</w:t>
            </w:r>
          </w:p>
        </w:tc>
        <w:tc>
          <w:tcPr>
            <w:tcW w:w="3705" w:type="dxa"/>
          </w:tcPr>
          <w:p w14:paraId="6DC8E704" w14:textId="77777777" w:rsidR="00BE1A3B" w:rsidRDefault="00BE1A3B" w:rsidP="00155B0B">
            <w:r>
              <w:t>£80.00</w:t>
            </w:r>
          </w:p>
        </w:tc>
      </w:tr>
      <w:tr w:rsidR="00BE1A3B" w14:paraId="67D10473" w14:textId="77777777" w:rsidTr="00155B0B">
        <w:tc>
          <w:tcPr>
            <w:tcW w:w="1510" w:type="dxa"/>
          </w:tcPr>
          <w:p w14:paraId="503AA831" w14:textId="77777777" w:rsidR="00BE1A3B" w:rsidRDefault="00BE1A3B" w:rsidP="00155B0B">
            <w:r>
              <w:t>Training</w:t>
            </w:r>
          </w:p>
        </w:tc>
        <w:tc>
          <w:tcPr>
            <w:tcW w:w="3801" w:type="dxa"/>
          </w:tcPr>
          <w:p w14:paraId="75533C8F" w14:textId="77777777" w:rsidR="00BE1A3B" w:rsidRDefault="00BE1A3B" w:rsidP="00155B0B">
            <w:r>
              <w:t>£400.00</w:t>
            </w:r>
          </w:p>
        </w:tc>
        <w:tc>
          <w:tcPr>
            <w:tcW w:w="3705" w:type="dxa"/>
          </w:tcPr>
          <w:p w14:paraId="15473536" w14:textId="77777777" w:rsidR="00BE1A3B" w:rsidRDefault="00BE1A3B" w:rsidP="00155B0B"/>
        </w:tc>
      </w:tr>
      <w:tr w:rsidR="00BE1A3B" w14:paraId="28C706A8" w14:textId="77777777" w:rsidTr="00155B0B">
        <w:tc>
          <w:tcPr>
            <w:tcW w:w="1510" w:type="dxa"/>
          </w:tcPr>
          <w:p w14:paraId="58A49395" w14:textId="77777777" w:rsidR="00BE1A3B" w:rsidRDefault="00BE1A3B" w:rsidP="00155B0B">
            <w:r>
              <w:t>Defibrillators</w:t>
            </w:r>
          </w:p>
        </w:tc>
        <w:tc>
          <w:tcPr>
            <w:tcW w:w="3801" w:type="dxa"/>
          </w:tcPr>
          <w:p w14:paraId="3CBE92DF" w14:textId="77777777" w:rsidR="00BE1A3B" w:rsidRDefault="00BE1A3B" w:rsidP="00155B0B">
            <w:r>
              <w:t>£600.00</w:t>
            </w:r>
          </w:p>
        </w:tc>
        <w:tc>
          <w:tcPr>
            <w:tcW w:w="3705" w:type="dxa"/>
          </w:tcPr>
          <w:p w14:paraId="76154362" w14:textId="77777777" w:rsidR="00BE1A3B" w:rsidRDefault="00BE1A3B" w:rsidP="00155B0B"/>
        </w:tc>
      </w:tr>
      <w:tr w:rsidR="00BE1A3B" w14:paraId="05586059" w14:textId="77777777" w:rsidTr="00155B0B">
        <w:tc>
          <w:tcPr>
            <w:tcW w:w="1510" w:type="dxa"/>
          </w:tcPr>
          <w:p w14:paraId="76571ED7" w14:textId="77777777" w:rsidR="00BE1A3B" w:rsidRDefault="00BE1A3B" w:rsidP="00155B0B">
            <w:r>
              <w:t>Other</w:t>
            </w:r>
          </w:p>
        </w:tc>
        <w:tc>
          <w:tcPr>
            <w:tcW w:w="3801" w:type="dxa"/>
          </w:tcPr>
          <w:p w14:paraId="074706B6" w14:textId="77777777" w:rsidR="00BE1A3B" w:rsidRDefault="00BE1A3B" w:rsidP="00155B0B"/>
        </w:tc>
        <w:tc>
          <w:tcPr>
            <w:tcW w:w="3705" w:type="dxa"/>
          </w:tcPr>
          <w:p w14:paraId="4AD9171C" w14:textId="77777777" w:rsidR="00BE1A3B" w:rsidRDefault="00BE1A3B" w:rsidP="00155B0B">
            <w:r>
              <w:t xml:space="preserve">£48 (Emyr Rees Hedge Cutting </w:t>
            </w:r>
            <w:proofErr w:type="spellStart"/>
            <w:r>
              <w:t>Cwrtnewydd</w:t>
            </w:r>
            <w:proofErr w:type="spellEnd"/>
            <w:r>
              <w:t>)</w:t>
            </w:r>
          </w:p>
        </w:tc>
      </w:tr>
      <w:tr w:rsidR="00BE1A3B" w14:paraId="6AE7BD4E" w14:textId="77777777" w:rsidTr="00155B0B">
        <w:tc>
          <w:tcPr>
            <w:tcW w:w="1510" w:type="dxa"/>
          </w:tcPr>
          <w:p w14:paraId="2A74DB46" w14:textId="77777777" w:rsidR="00BE1A3B" w:rsidRPr="00F87D11" w:rsidRDefault="00BE1A3B" w:rsidP="00155B0B">
            <w:pPr>
              <w:jc w:val="right"/>
              <w:rPr>
                <w:b/>
              </w:rPr>
            </w:pPr>
            <w:r w:rsidRPr="00F87D11">
              <w:rPr>
                <w:b/>
              </w:rPr>
              <w:t>Total:</w:t>
            </w:r>
          </w:p>
        </w:tc>
        <w:tc>
          <w:tcPr>
            <w:tcW w:w="3801" w:type="dxa"/>
          </w:tcPr>
          <w:p w14:paraId="600CD4F5" w14:textId="77777777" w:rsidR="00BE1A3B" w:rsidRPr="00D72B48" w:rsidRDefault="00BE1A3B" w:rsidP="00155B0B">
            <w:pPr>
              <w:rPr>
                <w:b/>
              </w:rPr>
            </w:pPr>
            <w:r w:rsidRPr="00D72B48">
              <w:rPr>
                <w:b/>
              </w:rPr>
              <w:t>£</w:t>
            </w:r>
            <w:r>
              <w:rPr>
                <w:b/>
              </w:rPr>
              <w:t>15,012.64</w:t>
            </w:r>
          </w:p>
        </w:tc>
        <w:tc>
          <w:tcPr>
            <w:tcW w:w="3705" w:type="dxa"/>
          </w:tcPr>
          <w:p w14:paraId="6752B49C" w14:textId="74785D3B" w:rsidR="00BE1A3B" w:rsidRPr="00D72B48" w:rsidRDefault="00BE1A3B" w:rsidP="00155B0B">
            <w:pPr>
              <w:rPr>
                <w:b/>
              </w:rPr>
            </w:pPr>
            <w:r>
              <w:rPr>
                <w:b/>
              </w:rPr>
              <w:t>£</w:t>
            </w:r>
            <w:r w:rsidR="00750FE5">
              <w:rPr>
                <w:b/>
              </w:rPr>
              <w:t>5687.26</w:t>
            </w:r>
          </w:p>
        </w:tc>
      </w:tr>
      <w:tr w:rsidR="00E82003" w14:paraId="1A032DA9" w14:textId="77777777" w:rsidTr="00155B0B">
        <w:tc>
          <w:tcPr>
            <w:tcW w:w="1510" w:type="dxa"/>
          </w:tcPr>
          <w:p w14:paraId="438B00E7" w14:textId="77777777" w:rsidR="00E82003" w:rsidRPr="00F87D11" w:rsidRDefault="00E82003" w:rsidP="00E82003">
            <w:pPr>
              <w:rPr>
                <w:b/>
              </w:rPr>
            </w:pPr>
          </w:p>
        </w:tc>
        <w:tc>
          <w:tcPr>
            <w:tcW w:w="3801" w:type="dxa"/>
          </w:tcPr>
          <w:p w14:paraId="46AE6A6B" w14:textId="77777777" w:rsidR="00E82003" w:rsidRPr="00D72B48" w:rsidRDefault="00E82003" w:rsidP="00155B0B">
            <w:pPr>
              <w:rPr>
                <w:b/>
              </w:rPr>
            </w:pPr>
          </w:p>
        </w:tc>
        <w:tc>
          <w:tcPr>
            <w:tcW w:w="3705" w:type="dxa"/>
          </w:tcPr>
          <w:p w14:paraId="2C35762C" w14:textId="77777777" w:rsidR="00E82003" w:rsidRDefault="00E82003" w:rsidP="00155B0B">
            <w:pPr>
              <w:rPr>
                <w:b/>
              </w:rPr>
            </w:pPr>
          </w:p>
        </w:tc>
      </w:tr>
    </w:tbl>
    <w:p w14:paraId="5756441C" w14:textId="77777777" w:rsidR="00BE1A3B" w:rsidRPr="00607027" w:rsidRDefault="00BE1A3B" w:rsidP="00BE1A3B"/>
    <w:p w14:paraId="0893DCC3" w14:textId="77777777" w:rsidR="00BE1A3B" w:rsidRPr="000B4ED2" w:rsidRDefault="00BE1A3B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</w:rPr>
      </w:pPr>
    </w:p>
    <w:p w14:paraId="166AE480" w14:textId="77777777" w:rsidR="00DD4AFD" w:rsidRPr="00DD4AFD" w:rsidRDefault="00DD4AFD" w:rsidP="00DD4AFD">
      <w:pPr>
        <w:spacing w:line="259" w:lineRule="auto"/>
        <w:rPr>
          <w:rFonts w:ascii="Calibri" w:hAnsi="Calibri" w:cs="Calibri"/>
        </w:rPr>
      </w:pPr>
    </w:p>
    <w:p w14:paraId="36A63B4D" w14:textId="77777777" w:rsidR="00EC5C13" w:rsidRDefault="00EC5C13" w:rsidP="00E44D88">
      <w:pPr>
        <w:spacing w:after="15" w:line="249" w:lineRule="auto"/>
        <w:ind w:left="1667"/>
        <w:rPr>
          <w:rFonts w:ascii="Calibri" w:hAnsi="Calibri" w:cs="Calibri"/>
        </w:rPr>
      </w:pPr>
    </w:p>
    <w:p w14:paraId="39711FDD" w14:textId="77777777" w:rsidR="00EC5C13" w:rsidRDefault="00EC5C13" w:rsidP="00E44D88">
      <w:pPr>
        <w:spacing w:after="15" w:line="249" w:lineRule="auto"/>
        <w:ind w:left="1667"/>
        <w:rPr>
          <w:rFonts w:ascii="Calibri" w:hAnsi="Calibri" w:cs="Calibri"/>
        </w:rPr>
      </w:pPr>
    </w:p>
    <w:p w14:paraId="73ED9B8E" w14:textId="77777777" w:rsidR="009F395B" w:rsidRDefault="009F395B" w:rsidP="003B1894">
      <w:pPr>
        <w:spacing w:after="15" w:line="249" w:lineRule="auto"/>
        <w:rPr>
          <w:rFonts w:ascii="Calibri" w:hAnsi="Calibri" w:cs="Calibri"/>
        </w:rPr>
      </w:pPr>
    </w:p>
    <w:p w14:paraId="581CA2E0" w14:textId="77777777" w:rsidR="001B4DBC" w:rsidRDefault="001B4DBC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4979018E" w14:textId="77777777" w:rsidR="00046806" w:rsidRDefault="00046806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4F38B56D" w14:textId="77777777" w:rsidR="00046806" w:rsidRDefault="00046806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6873AC5B" w14:textId="77777777" w:rsidR="00046806" w:rsidRDefault="00046806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1F661CD5" w14:textId="77777777" w:rsidR="00046806" w:rsidRDefault="00046806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031F48E5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3B3C7A45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0EA679DC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6FEE886F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4C09D82C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7757113D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65810D4B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32464C3E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4DAEEE42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0C20A159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0AD7775E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4EBFC8A6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333D6705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5E358562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403AD7C4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06CE8FE7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0B4CFA45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19999FAD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5C7CEF4F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4BAC954F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1DAFC1D0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1181C489" w14:textId="77777777" w:rsidR="00400A20" w:rsidRDefault="00400A20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3F4EA202" w14:textId="77777777" w:rsidR="00E82003" w:rsidRDefault="00E82003" w:rsidP="00E82003">
      <w:pPr>
        <w:jc w:val="both"/>
        <w:rPr>
          <w:b/>
        </w:rPr>
      </w:pPr>
      <w:proofErr w:type="spellStart"/>
      <w:r>
        <w:rPr>
          <w:b/>
        </w:rPr>
        <w:lastRenderedPageBreak/>
        <w:t>Llanwenog</w:t>
      </w:r>
      <w:proofErr w:type="spellEnd"/>
      <w:r w:rsidRPr="00607027">
        <w:rPr>
          <w:b/>
        </w:rPr>
        <w:t xml:space="preserve"> Community Council </w:t>
      </w:r>
    </w:p>
    <w:p w14:paraId="46A9FD6B" w14:textId="77777777" w:rsidR="00E82003" w:rsidRDefault="00E82003" w:rsidP="00E82003">
      <w:pPr>
        <w:rPr>
          <w:b/>
        </w:rPr>
      </w:pPr>
      <w:r>
        <w:rPr>
          <w:b/>
        </w:rPr>
        <w:t>BUDGET TO DETERMINE 2025-2026 PRECEPT</w:t>
      </w:r>
    </w:p>
    <w:p w14:paraId="026BD1C9" w14:textId="77777777" w:rsidR="00E82003" w:rsidRDefault="00E82003" w:rsidP="00E82003">
      <w:pPr>
        <w:rPr>
          <w:b/>
        </w:rPr>
      </w:pPr>
      <w:r>
        <w:rPr>
          <w:b/>
        </w:rPr>
        <w:t>1.4.2025-31.3.2026</w:t>
      </w:r>
    </w:p>
    <w:p w14:paraId="7D5BAC4F" w14:textId="77777777" w:rsidR="00E82003" w:rsidRDefault="00E82003" w:rsidP="00E82003">
      <w:pPr>
        <w:rPr>
          <w:b/>
          <w:u w:val="single"/>
        </w:rPr>
      </w:pPr>
      <w:r w:rsidRPr="00D72B48">
        <w:rPr>
          <w:b/>
          <w:u w:val="single"/>
        </w:rPr>
        <w:t>Income</w:t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441"/>
        <w:gridCol w:w="4114"/>
      </w:tblGrid>
      <w:tr w:rsidR="00E82003" w14:paraId="77655556" w14:textId="77777777" w:rsidTr="0050410B">
        <w:tc>
          <w:tcPr>
            <w:tcW w:w="1441" w:type="dxa"/>
          </w:tcPr>
          <w:p w14:paraId="40EE5DEB" w14:textId="77777777" w:rsidR="00E82003" w:rsidRDefault="00E82003" w:rsidP="0050410B"/>
        </w:tc>
        <w:tc>
          <w:tcPr>
            <w:tcW w:w="4114" w:type="dxa"/>
          </w:tcPr>
          <w:p w14:paraId="1395DDA9" w14:textId="77777777" w:rsidR="00E82003" w:rsidRPr="00340A6A" w:rsidRDefault="00E82003" w:rsidP="0050410B">
            <w:pPr>
              <w:rPr>
                <w:b/>
              </w:rPr>
            </w:pPr>
            <w:r w:rsidRPr="00340A6A">
              <w:rPr>
                <w:b/>
              </w:rPr>
              <w:t>Budget</w:t>
            </w:r>
          </w:p>
        </w:tc>
      </w:tr>
      <w:tr w:rsidR="00E82003" w14:paraId="0B20C1A2" w14:textId="77777777" w:rsidTr="0050410B">
        <w:tc>
          <w:tcPr>
            <w:tcW w:w="1441" w:type="dxa"/>
          </w:tcPr>
          <w:p w14:paraId="0587C63F" w14:textId="77777777" w:rsidR="00E82003" w:rsidRDefault="00E82003" w:rsidP="0050410B">
            <w:r>
              <w:t>Balance bought forward</w:t>
            </w:r>
          </w:p>
        </w:tc>
        <w:tc>
          <w:tcPr>
            <w:tcW w:w="4114" w:type="dxa"/>
          </w:tcPr>
          <w:p w14:paraId="44CD180F" w14:textId="77777777" w:rsidR="00E82003" w:rsidRDefault="00E82003" w:rsidP="0050410B">
            <w:r>
              <w:t>£3800</w:t>
            </w:r>
          </w:p>
        </w:tc>
      </w:tr>
      <w:tr w:rsidR="00E82003" w14:paraId="7803A7AB" w14:textId="77777777" w:rsidTr="0050410B">
        <w:tc>
          <w:tcPr>
            <w:tcW w:w="1441" w:type="dxa"/>
          </w:tcPr>
          <w:p w14:paraId="02B11096" w14:textId="77777777" w:rsidR="00E82003" w:rsidRDefault="00E82003" w:rsidP="0050410B">
            <w:r>
              <w:t>Precept</w:t>
            </w:r>
          </w:p>
        </w:tc>
        <w:tc>
          <w:tcPr>
            <w:tcW w:w="4114" w:type="dxa"/>
          </w:tcPr>
          <w:p w14:paraId="5DD60ED3" w14:textId="77777777" w:rsidR="00E82003" w:rsidRDefault="00E82003" w:rsidP="0050410B">
            <w:r>
              <w:t>£10000</w:t>
            </w:r>
          </w:p>
        </w:tc>
      </w:tr>
      <w:tr w:rsidR="00E82003" w14:paraId="6208947E" w14:textId="77777777" w:rsidTr="0050410B">
        <w:tc>
          <w:tcPr>
            <w:tcW w:w="1441" w:type="dxa"/>
          </w:tcPr>
          <w:p w14:paraId="3F4434FF" w14:textId="77777777" w:rsidR="00E82003" w:rsidRDefault="00E82003" w:rsidP="0050410B">
            <w:r>
              <w:t>Grants</w:t>
            </w:r>
          </w:p>
        </w:tc>
        <w:tc>
          <w:tcPr>
            <w:tcW w:w="4114" w:type="dxa"/>
          </w:tcPr>
          <w:p w14:paraId="36B1E770" w14:textId="77777777" w:rsidR="00E82003" w:rsidRDefault="00E82003" w:rsidP="0050410B">
            <w:r>
              <w:t>£0</w:t>
            </w:r>
          </w:p>
        </w:tc>
      </w:tr>
      <w:tr w:rsidR="00E82003" w14:paraId="1BE79A3F" w14:textId="77777777" w:rsidTr="0050410B">
        <w:tc>
          <w:tcPr>
            <w:tcW w:w="1441" w:type="dxa"/>
          </w:tcPr>
          <w:p w14:paraId="7E3599AF" w14:textId="77777777" w:rsidR="00E82003" w:rsidRDefault="00E82003" w:rsidP="0050410B">
            <w:r>
              <w:t>VAT repayment</w:t>
            </w:r>
          </w:p>
        </w:tc>
        <w:tc>
          <w:tcPr>
            <w:tcW w:w="4114" w:type="dxa"/>
          </w:tcPr>
          <w:p w14:paraId="6955CEB3" w14:textId="77777777" w:rsidR="00E82003" w:rsidRDefault="00E82003" w:rsidP="0050410B">
            <w:r>
              <w:t>£100</w:t>
            </w:r>
          </w:p>
        </w:tc>
      </w:tr>
      <w:tr w:rsidR="00E82003" w14:paraId="09EBF934" w14:textId="77777777" w:rsidTr="0050410B">
        <w:tc>
          <w:tcPr>
            <w:tcW w:w="1441" w:type="dxa"/>
          </w:tcPr>
          <w:p w14:paraId="1F1527F9" w14:textId="77777777" w:rsidR="00E82003" w:rsidRDefault="00E82003" w:rsidP="0050410B">
            <w:r>
              <w:t>Interest</w:t>
            </w:r>
          </w:p>
        </w:tc>
        <w:tc>
          <w:tcPr>
            <w:tcW w:w="4114" w:type="dxa"/>
          </w:tcPr>
          <w:p w14:paraId="09AB4112" w14:textId="77777777" w:rsidR="00E82003" w:rsidRDefault="00E82003" w:rsidP="0050410B">
            <w:r>
              <w:t>£5</w:t>
            </w:r>
          </w:p>
        </w:tc>
      </w:tr>
      <w:tr w:rsidR="00E82003" w14:paraId="6663601D" w14:textId="77777777" w:rsidTr="0050410B">
        <w:tc>
          <w:tcPr>
            <w:tcW w:w="1441" w:type="dxa"/>
          </w:tcPr>
          <w:p w14:paraId="3CC3F311" w14:textId="77777777" w:rsidR="00E82003" w:rsidRDefault="00E82003" w:rsidP="0050410B">
            <w:r>
              <w:t>Walk for Life</w:t>
            </w:r>
          </w:p>
        </w:tc>
        <w:tc>
          <w:tcPr>
            <w:tcW w:w="4114" w:type="dxa"/>
          </w:tcPr>
          <w:p w14:paraId="4450AF56" w14:textId="77777777" w:rsidR="00E82003" w:rsidRDefault="00E82003" w:rsidP="0050410B">
            <w:r>
              <w:t>£850</w:t>
            </w:r>
          </w:p>
        </w:tc>
      </w:tr>
      <w:tr w:rsidR="00E82003" w14:paraId="2BC83F67" w14:textId="77777777" w:rsidTr="0050410B">
        <w:tc>
          <w:tcPr>
            <w:tcW w:w="1441" w:type="dxa"/>
          </w:tcPr>
          <w:p w14:paraId="0D6B2BA1" w14:textId="77777777" w:rsidR="00E82003" w:rsidRDefault="00E82003" w:rsidP="0050410B">
            <w:r>
              <w:t>Other</w:t>
            </w:r>
          </w:p>
        </w:tc>
        <w:tc>
          <w:tcPr>
            <w:tcW w:w="4114" w:type="dxa"/>
          </w:tcPr>
          <w:p w14:paraId="637572F6" w14:textId="77777777" w:rsidR="00E82003" w:rsidRDefault="00E82003" w:rsidP="0050410B">
            <w:r>
              <w:t>£0.00</w:t>
            </w:r>
          </w:p>
        </w:tc>
      </w:tr>
      <w:tr w:rsidR="00E82003" w14:paraId="16D88B5A" w14:textId="77777777" w:rsidTr="0050410B">
        <w:tc>
          <w:tcPr>
            <w:tcW w:w="1441" w:type="dxa"/>
          </w:tcPr>
          <w:p w14:paraId="3C352BCF" w14:textId="77777777" w:rsidR="00E82003" w:rsidRPr="00F87D11" w:rsidRDefault="00E82003" w:rsidP="0050410B">
            <w:pPr>
              <w:jc w:val="right"/>
              <w:rPr>
                <w:b/>
              </w:rPr>
            </w:pPr>
            <w:r w:rsidRPr="00F87D11">
              <w:rPr>
                <w:b/>
              </w:rPr>
              <w:t>Total:</w:t>
            </w:r>
          </w:p>
        </w:tc>
        <w:tc>
          <w:tcPr>
            <w:tcW w:w="4114" w:type="dxa"/>
          </w:tcPr>
          <w:p w14:paraId="5EDE726C" w14:textId="77777777" w:rsidR="00E82003" w:rsidRPr="00F87D11" w:rsidRDefault="00E82003" w:rsidP="0050410B">
            <w:pPr>
              <w:rPr>
                <w:b/>
              </w:rPr>
            </w:pPr>
            <w:r>
              <w:rPr>
                <w:b/>
              </w:rPr>
              <w:t>£14755.00</w:t>
            </w:r>
          </w:p>
        </w:tc>
      </w:tr>
    </w:tbl>
    <w:p w14:paraId="0C66C7AD" w14:textId="77777777" w:rsidR="00E82003" w:rsidRDefault="00E82003" w:rsidP="00E82003">
      <w:pPr>
        <w:rPr>
          <w:b/>
          <w:u w:val="single"/>
        </w:rPr>
      </w:pPr>
    </w:p>
    <w:p w14:paraId="5E06F25D" w14:textId="77777777" w:rsidR="00E82003" w:rsidRDefault="00E82003" w:rsidP="00E82003">
      <w:pPr>
        <w:rPr>
          <w:b/>
          <w:u w:val="single"/>
        </w:rPr>
      </w:pPr>
    </w:p>
    <w:p w14:paraId="4B8CD4AB" w14:textId="77777777" w:rsidR="00E82003" w:rsidRDefault="00E82003" w:rsidP="00E82003">
      <w:pPr>
        <w:rPr>
          <w:b/>
          <w:u w:val="single"/>
        </w:rPr>
      </w:pPr>
    </w:p>
    <w:p w14:paraId="74C779C3" w14:textId="77777777" w:rsidR="00E82003" w:rsidRDefault="00E82003" w:rsidP="00E82003">
      <w:pPr>
        <w:rPr>
          <w:b/>
          <w:u w:val="single"/>
        </w:rPr>
      </w:pPr>
    </w:p>
    <w:p w14:paraId="23971F49" w14:textId="77777777" w:rsidR="00E82003" w:rsidRDefault="00E82003" w:rsidP="00E82003">
      <w:pPr>
        <w:rPr>
          <w:b/>
          <w:u w:val="single"/>
        </w:rPr>
      </w:pPr>
    </w:p>
    <w:p w14:paraId="7797E74B" w14:textId="77777777" w:rsidR="00E82003" w:rsidRDefault="00E82003" w:rsidP="00E82003">
      <w:pPr>
        <w:rPr>
          <w:b/>
          <w:u w:val="single"/>
        </w:rPr>
      </w:pPr>
    </w:p>
    <w:p w14:paraId="28665007" w14:textId="77777777" w:rsidR="00455F5E" w:rsidRDefault="00455F5E" w:rsidP="00E82003">
      <w:pPr>
        <w:rPr>
          <w:b/>
          <w:u w:val="single"/>
        </w:rPr>
      </w:pPr>
    </w:p>
    <w:p w14:paraId="6F57EECA" w14:textId="77777777" w:rsidR="00455F5E" w:rsidRDefault="00455F5E" w:rsidP="00E82003">
      <w:pPr>
        <w:rPr>
          <w:b/>
          <w:u w:val="single"/>
        </w:rPr>
      </w:pPr>
    </w:p>
    <w:p w14:paraId="4E2CC2FF" w14:textId="77777777" w:rsidR="00455F5E" w:rsidRDefault="00455F5E" w:rsidP="00E82003">
      <w:pPr>
        <w:rPr>
          <w:b/>
          <w:u w:val="single"/>
        </w:rPr>
      </w:pPr>
    </w:p>
    <w:p w14:paraId="3EF3B341" w14:textId="77777777" w:rsidR="00455F5E" w:rsidRDefault="00455F5E" w:rsidP="00E82003">
      <w:pPr>
        <w:rPr>
          <w:b/>
          <w:u w:val="single"/>
        </w:rPr>
      </w:pPr>
    </w:p>
    <w:p w14:paraId="3318EFDB" w14:textId="77777777" w:rsidR="00455F5E" w:rsidRDefault="00455F5E" w:rsidP="00E82003">
      <w:pPr>
        <w:rPr>
          <w:b/>
          <w:u w:val="single"/>
        </w:rPr>
      </w:pPr>
    </w:p>
    <w:p w14:paraId="187B137B" w14:textId="77777777" w:rsidR="00455F5E" w:rsidRDefault="00455F5E" w:rsidP="00E82003">
      <w:pPr>
        <w:rPr>
          <w:b/>
          <w:u w:val="single"/>
        </w:rPr>
      </w:pPr>
    </w:p>
    <w:p w14:paraId="199115CB" w14:textId="77777777" w:rsidR="00E82003" w:rsidRDefault="00E82003" w:rsidP="00E82003">
      <w:pPr>
        <w:rPr>
          <w:b/>
          <w:u w:val="single"/>
        </w:rPr>
      </w:pPr>
    </w:p>
    <w:p w14:paraId="6DFDD5CC" w14:textId="77777777" w:rsidR="00E82003" w:rsidRDefault="00E82003" w:rsidP="00E82003">
      <w:pPr>
        <w:rPr>
          <w:b/>
          <w:u w:val="single"/>
        </w:rPr>
      </w:pPr>
    </w:p>
    <w:p w14:paraId="3DFFF722" w14:textId="77777777" w:rsidR="00E82003" w:rsidRDefault="00E82003" w:rsidP="00E82003">
      <w:pPr>
        <w:rPr>
          <w:b/>
          <w:u w:val="single"/>
        </w:rPr>
      </w:pPr>
      <w:r w:rsidRPr="00607027">
        <w:rPr>
          <w:b/>
          <w:u w:val="single"/>
        </w:rPr>
        <w:t xml:space="preserve">Expenditure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4076"/>
      </w:tblGrid>
      <w:tr w:rsidR="00E82003" w14:paraId="51F44A49" w14:textId="77777777" w:rsidTr="0050410B">
        <w:tc>
          <w:tcPr>
            <w:tcW w:w="1522" w:type="dxa"/>
          </w:tcPr>
          <w:p w14:paraId="1FB8AF4A" w14:textId="77777777" w:rsidR="00E82003" w:rsidRPr="00607027" w:rsidRDefault="00E82003" w:rsidP="0050410B"/>
        </w:tc>
        <w:tc>
          <w:tcPr>
            <w:tcW w:w="4076" w:type="dxa"/>
          </w:tcPr>
          <w:p w14:paraId="0B297EDB" w14:textId="77777777" w:rsidR="00E82003" w:rsidRPr="00340A6A" w:rsidRDefault="00E82003" w:rsidP="0050410B">
            <w:pPr>
              <w:rPr>
                <w:b/>
              </w:rPr>
            </w:pPr>
            <w:r w:rsidRPr="00340A6A">
              <w:rPr>
                <w:b/>
              </w:rPr>
              <w:t>Budget</w:t>
            </w:r>
          </w:p>
        </w:tc>
      </w:tr>
      <w:tr w:rsidR="00E82003" w14:paraId="6E0198BF" w14:textId="77777777" w:rsidTr="0050410B">
        <w:tc>
          <w:tcPr>
            <w:tcW w:w="1522" w:type="dxa"/>
          </w:tcPr>
          <w:p w14:paraId="23D2AB3D" w14:textId="77777777" w:rsidR="00E82003" w:rsidRPr="00607027" w:rsidRDefault="00E82003" w:rsidP="0050410B">
            <w:r w:rsidRPr="00607027">
              <w:t>Clerk’s Salary</w:t>
            </w:r>
          </w:p>
        </w:tc>
        <w:tc>
          <w:tcPr>
            <w:tcW w:w="4076" w:type="dxa"/>
          </w:tcPr>
          <w:p w14:paraId="63FFF908" w14:textId="77777777" w:rsidR="00E82003" w:rsidRPr="00607027" w:rsidRDefault="00E82003" w:rsidP="0050410B">
            <w:r>
              <w:t>£4069.56</w:t>
            </w:r>
          </w:p>
        </w:tc>
      </w:tr>
      <w:tr w:rsidR="00E82003" w14:paraId="02860A74" w14:textId="77777777" w:rsidTr="0050410B">
        <w:tc>
          <w:tcPr>
            <w:tcW w:w="1522" w:type="dxa"/>
          </w:tcPr>
          <w:p w14:paraId="4E4DC65B" w14:textId="77777777" w:rsidR="00E82003" w:rsidRDefault="00E82003" w:rsidP="0050410B">
            <w:r>
              <w:t>HMRC</w:t>
            </w:r>
          </w:p>
        </w:tc>
        <w:tc>
          <w:tcPr>
            <w:tcW w:w="4076" w:type="dxa"/>
          </w:tcPr>
          <w:p w14:paraId="18BF6B5A" w14:textId="77777777" w:rsidR="00E82003" w:rsidRDefault="00E82003" w:rsidP="0050410B">
            <w:r>
              <w:t>£2713.08</w:t>
            </w:r>
          </w:p>
        </w:tc>
      </w:tr>
      <w:tr w:rsidR="00E82003" w14:paraId="602241C3" w14:textId="77777777" w:rsidTr="0050410B">
        <w:tc>
          <w:tcPr>
            <w:tcW w:w="1522" w:type="dxa"/>
          </w:tcPr>
          <w:p w14:paraId="6B4BC4CD" w14:textId="77777777" w:rsidR="00E82003" w:rsidRPr="00607027" w:rsidRDefault="00E82003" w:rsidP="0050410B">
            <w:r>
              <w:t>Insurance</w:t>
            </w:r>
          </w:p>
        </w:tc>
        <w:tc>
          <w:tcPr>
            <w:tcW w:w="4076" w:type="dxa"/>
          </w:tcPr>
          <w:p w14:paraId="54C9E34F" w14:textId="77777777" w:rsidR="00E82003" w:rsidRPr="00607027" w:rsidRDefault="00E82003" w:rsidP="0050410B">
            <w:r>
              <w:t>£5</w:t>
            </w:r>
            <w:r w:rsidRPr="00607027">
              <w:t>00</w:t>
            </w:r>
          </w:p>
        </w:tc>
      </w:tr>
      <w:tr w:rsidR="00E82003" w14:paraId="76CF7843" w14:textId="77777777" w:rsidTr="0050410B">
        <w:tc>
          <w:tcPr>
            <w:tcW w:w="1522" w:type="dxa"/>
          </w:tcPr>
          <w:p w14:paraId="1D41BD8B" w14:textId="77777777" w:rsidR="00E82003" w:rsidRPr="00607027" w:rsidRDefault="00E82003" w:rsidP="0050410B">
            <w:r w:rsidRPr="00607027">
              <w:t>Expenses</w:t>
            </w:r>
          </w:p>
        </w:tc>
        <w:tc>
          <w:tcPr>
            <w:tcW w:w="4076" w:type="dxa"/>
          </w:tcPr>
          <w:p w14:paraId="7E113FF4" w14:textId="77777777" w:rsidR="00E82003" w:rsidRPr="00607027" w:rsidRDefault="00E82003" w:rsidP="0050410B">
            <w:r w:rsidRPr="00607027">
              <w:t>£600</w:t>
            </w:r>
          </w:p>
        </w:tc>
      </w:tr>
      <w:tr w:rsidR="00E82003" w14:paraId="74E96E6E" w14:textId="77777777" w:rsidTr="0050410B">
        <w:tc>
          <w:tcPr>
            <w:tcW w:w="1522" w:type="dxa"/>
          </w:tcPr>
          <w:p w14:paraId="10458FAA" w14:textId="77777777" w:rsidR="00E82003" w:rsidRPr="00607027" w:rsidRDefault="00E82003" w:rsidP="0050410B">
            <w:r>
              <w:t>Translation</w:t>
            </w:r>
          </w:p>
        </w:tc>
        <w:tc>
          <w:tcPr>
            <w:tcW w:w="4076" w:type="dxa"/>
          </w:tcPr>
          <w:p w14:paraId="57A520D5" w14:textId="77777777" w:rsidR="00E82003" w:rsidRDefault="00E82003" w:rsidP="0050410B">
            <w:r>
              <w:t>£400</w:t>
            </w:r>
          </w:p>
        </w:tc>
      </w:tr>
      <w:tr w:rsidR="00E82003" w14:paraId="18A55E82" w14:textId="77777777" w:rsidTr="0050410B">
        <w:tc>
          <w:tcPr>
            <w:tcW w:w="1522" w:type="dxa"/>
          </w:tcPr>
          <w:p w14:paraId="3A3E771C" w14:textId="77777777" w:rsidR="00E82003" w:rsidRPr="00607027" w:rsidRDefault="00E82003" w:rsidP="0050410B">
            <w:r w:rsidRPr="00607027">
              <w:t>S137</w:t>
            </w:r>
          </w:p>
        </w:tc>
        <w:tc>
          <w:tcPr>
            <w:tcW w:w="4076" w:type="dxa"/>
          </w:tcPr>
          <w:p w14:paraId="096C3E79" w14:textId="77777777" w:rsidR="00E82003" w:rsidRPr="00607027" w:rsidRDefault="00E82003" w:rsidP="0050410B">
            <w:r>
              <w:t>£1000</w:t>
            </w:r>
          </w:p>
        </w:tc>
      </w:tr>
      <w:tr w:rsidR="00E82003" w14:paraId="188C9516" w14:textId="77777777" w:rsidTr="0050410B">
        <w:tc>
          <w:tcPr>
            <w:tcW w:w="1522" w:type="dxa"/>
          </w:tcPr>
          <w:p w14:paraId="1B275DB2" w14:textId="77777777" w:rsidR="00E82003" w:rsidRPr="00607027" w:rsidRDefault="00E82003" w:rsidP="0050410B">
            <w:r w:rsidRPr="00607027">
              <w:t>BDO + Audit</w:t>
            </w:r>
          </w:p>
        </w:tc>
        <w:tc>
          <w:tcPr>
            <w:tcW w:w="4076" w:type="dxa"/>
          </w:tcPr>
          <w:p w14:paraId="50423F8B" w14:textId="77777777" w:rsidR="00E82003" w:rsidRPr="00607027" w:rsidRDefault="00E82003" w:rsidP="0050410B">
            <w:r>
              <w:t>£600</w:t>
            </w:r>
          </w:p>
        </w:tc>
      </w:tr>
      <w:tr w:rsidR="00E82003" w14:paraId="1940EC6C" w14:textId="77777777" w:rsidTr="0050410B">
        <w:tc>
          <w:tcPr>
            <w:tcW w:w="1522" w:type="dxa"/>
          </w:tcPr>
          <w:p w14:paraId="64401B72" w14:textId="77777777" w:rsidR="00E82003" w:rsidRPr="00607027" w:rsidRDefault="00E82003" w:rsidP="0050410B">
            <w:r w:rsidRPr="00607027">
              <w:t>Chairman’s Allowance</w:t>
            </w:r>
          </w:p>
        </w:tc>
        <w:tc>
          <w:tcPr>
            <w:tcW w:w="4076" w:type="dxa"/>
          </w:tcPr>
          <w:p w14:paraId="0A69D5EF" w14:textId="77777777" w:rsidR="00E82003" w:rsidRPr="00607027" w:rsidRDefault="00E82003" w:rsidP="0050410B">
            <w:r>
              <w:t>£400</w:t>
            </w:r>
          </w:p>
        </w:tc>
      </w:tr>
      <w:tr w:rsidR="00E82003" w14:paraId="5B5EA15E" w14:textId="77777777" w:rsidTr="0050410B">
        <w:tc>
          <w:tcPr>
            <w:tcW w:w="1522" w:type="dxa"/>
          </w:tcPr>
          <w:p w14:paraId="6ABAA05B" w14:textId="77777777" w:rsidR="00E82003" w:rsidRPr="00607027" w:rsidRDefault="00E82003" w:rsidP="0050410B">
            <w:r w:rsidRPr="00607027">
              <w:t>Equipment</w:t>
            </w:r>
          </w:p>
        </w:tc>
        <w:tc>
          <w:tcPr>
            <w:tcW w:w="4076" w:type="dxa"/>
          </w:tcPr>
          <w:p w14:paraId="14A6BAF2" w14:textId="77777777" w:rsidR="00E82003" w:rsidRPr="00607027" w:rsidRDefault="00E82003" w:rsidP="0050410B">
            <w:r>
              <w:t>£500</w:t>
            </w:r>
          </w:p>
        </w:tc>
      </w:tr>
      <w:tr w:rsidR="00E82003" w14:paraId="072C4B71" w14:textId="77777777" w:rsidTr="0050410B">
        <w:tc>
          <w:tcPr>
            <w:tcW w:w="1522" w:type="dxa"/>
          </w:tcPr>
          <w:p w14:paraId="5861699D" w14:textId="77777777" w:rsidR="00E82003" w:rsidRPr="00DE3CC2" w:rsidRDefault="00E82003" w:rsidP="0050410B">
            <w:r w:rsidRPr="00DE3CC2">
              <w:t>Membership</w:t>
            </w:r>
          </w:p>
        </w:tc>
        <w:tc>
          <w:tcPr>
            <w:tcW w:w="4076" w:type="dxa"/>
          </w:tcPr>
          <w:p w14:paraId="2C1D9D67" w14:textId="77777777" w:rsidR="00E82003" w:rsidRPr="00DE3CC2" w:rsidRDefault="00E82003" w:rsidP="0050410B">
            <w:r w:rsidRPr="00DE3CC2">
              <w:t>£150</w:t>
            </w:r>
          </w:p>
        </w:tc>
      </w:tr>
      <w:tr w:rsidR="00E82003" w14:paraId="5293E470" w14:textId="77777777" w:rsidTr="0050410B">
        <w:tc>
          <w:tcPr>
            <w:tcW w:w="1522" w:type="dxa"/>
          </w:tcPr>
          <w:p w14:paraId="4956EB6B" w14:textId="77777777" w:rsidR="00E82003" w:rsidRDefault="00E82003" w:rsidP="0050410B">
            <w:r>
              <w:t>Poppy Wreath</w:t>
            </w:r>
          </w:p>
        </w:tc>
        <w:tc>
          <w:tcPr>
            <w:tcW w:w="4076" w:type="dxa"/>
          </w:tcPr>
          <w:p w14:paraId="269238A5" w14:textId="77777777" w:rsidR="00E82003" w:rsidRDefault="00E82003" w:rsidP="0050410B">
            <w:r>
              <w:t>£20.00</w:t>
            </w:r>
          </w:p>
        </w:tc>
      </w:tr>
      <w:tr w:rsidR="00E82003" w14:paraId="75E662A2" w14:textId="77777777" w:rsidTr="0050410B">
        <w:tc>
          <w:tcPr>
            <w:tcW w:w="1522" w:type="dxa"/>
          </w:tcPr>
          <w:p w14:paraId="0EAF7601" w14:textId="77777777" w:rsidR="00E82003" w:rsidRPr="00DE3CC2" w:rsidRDefault="00E82003" w:rsidP="0050410B">
            <w:r>
              <w:t>War Memorial</w:t>
            </w:r>
          </w:p>
        </w:tc>
        <w:tc>
          <w:tcPr>
            <w:tcW w:w="4076" w:type="dxa"/>
          </w:tcPr>
          <w:p w14:paraId="7C4ECB9E" w14:textId="77777777" w:rsidR="00E82003" w:rsidRPr="00DE3CC2" w:rsidRDefault="00E82003" w:rsidP="0050410B">
            <w:r>
              <w:t>£100.00</w:t>
            </w:r>
          </w:p>
        </w:tc>
      </w:tr>
      <w:tr w:rsidR="00E82003" w14:paraId="095DB34C" w14:textId="77777777" w:rsidTr="0050410B">
        <w:tc>
          <w:tcPr>
            <w:tcW w:w="1522" w:type="dxa"/>
          </w:tcPr>
          <w:p w14:paraId="2262D2F8" w14:textId="77777777" w:rsidR="00E82003" w:rsidRDefault="00E82003" w:rsidP="0050410B">
            <w:r>
              <w:t>ROSPA Inspection</w:t>
            </w:r>
          </w:p>
        </w:tc>
        <w:tc>
          <w:tcPr>
            <w:tcW w:w="4076" w:type="dxa"/>
          </w:tcPr>
          <w:p w14:paraId="44444025" w14:textId="77777777" w:rsidR="00E82003" w:rsidRDefault="00E82003" w:rsidP="0050410B">
            <w:r>
              <w:t>£250.00</w:t>
            </w:r>
          </w:p>
        </w:tc>
      </w:tr>
      <w:tr w:rsidR="00E82003" w14:paraId="31384BED" w14:textId="77777777" w:rsidTr="0050410B">
        <w:tc>
          <w:tcPr>
            <w:tcW w:w="1522" w:type="dxa"/>
          </w:tcPr>
          <w:p w14:paraId="6AB414A4" w14:textId="77777777" w:rsidR="00E82003" w:rsidRDefault="00E82003" w:rsidP="0050410B">
            <w:proofErr w:type="spellStart"/>
            <w:r>
              <w:t>Llogi</w:t>
            </w:r>
            <w:proofErr w:type="spellEnd"/>
            <w:r>
              <w:t xml:space="preserve"> Neuadd</w:t>
            </w:r>
          </w:p>
        </w:tc>
        <w:tc>
          <w:tcPr>
            <w:tcW w:w="4076" w:type="dxa"/>
          </w:tcPr>
          <w:p w14:paraId="1988D3F6" w14:textId="77777777" w:rsidR="00E82003" w:rsidRDefault="00E82003" w:rsidP="0050410B">
            <w:r>
              <w:t>£500.00</w:t>
            </w:r>
          </w:p>
        </w:tc>
      </w:tr>
      <w:tr w:rsidR="00E82003" w14:paraId="52D30929" w14:textId="77777777" w:rsidTr="0050410B">
        <w:tc>
          <w:tcPr>
            <w:tcW w:w="1522" w:type="dxa"/>
          </w:tcPr>
          <w:p w14:paraId="57C5887B" w14:textId="77777777" w:rsidR="00E82003" w:rsidRDefault="00E82003" w:rsidP="0050410B">
            <w:proofErr w:type="spellStart"/>
            <w:r>
              <w:t>Deddf</w:t>
            </w:r>
            <w:proofErr w:type="spellEnd"/>
            <w:r>
              <w:t xml:space="preserve"> </w:t>
            </w:r>
            <w:proofErr w:type="spellStart"/>
            <w:r>
              <w:t>Hapchwarae</w:t>
            </w:r>
            <w:proofErr w:type="spellEnd"/>
          </w:p>
        </w:tc>
        <w:tc>
          <w:tcPr>
            <w:tcW w:w="4076" w:type="dxa"/>
          </w:tcPr>
          <w:p w14:paraId="5011B82A" w14:textId="77777777" w:rsidR="00E82003" w:rsidRDefault="00E82003" w:rsidP="0050410B">
            <w:r>
              <w:t>£20</w:t>
            </w:r>
          </w:p>
        </w:tc>
      </w:tr>
      <w:tr w:rsidR="00E82003" w14:paraId="24A125BC" w14:textId="77777777" w:rsidTr="0050410B">
        <w:tc>
          <w:tcPr>
            <w:tcW w:w="1522" w:type="dxa"/>
          </w:tcPr>
          <w:p w14:paraId="051344F0" w14:textId="77777777" w:rsidR="00E82003" w:rsidRDefault="00E82003" w:rsidP="0050410B">
            <w:r>
              <w:t>Kiosk Maintenance</w:t>
            </w:r>
          </w:p>
        </w:tc>
        <w:tc>
          <w:tcPr>
            <w:tcW w:w="4076" w:type="dxa"/>
          </w:tcPr>
          <w:p w14:paraId="4F4852E6" w14:textId="77777777" w:rsidR="00E82003" w:rsidRDefault="00E82003" w:rsidP="0050410B">
            <w:r>
              <w:t>£500</w:t>
            </w:r>
          </w:p>
        </w:tc>
      </w:tr>
      <w:tr w:rsidR="00E82003" w14:paraId="021BE88F" w14:textId="77777777" w:rsidTr="0050410B">
        <w:tc>
          <w:tcPr>
            <w:tcW w:w="1522" w:type="dxa"/>
          </w:tcPr>
          <w:p w14:paraId="55317184" w14:textId="77777777" w:rsidR="00E82003" w:rsidRDefault="00E82003" w:rsidP="0050410B">
            <w:r>
              <w:t>Data Protection</w:t>
            </w:r>
          </w:p>
        </w:tc>
        <w:tc>
          <w:tcPr>
            <w:tcW w:w="4076" w:type="dxa"/>
          </w:tcPr>
          <w:p w14:paraId="64DCB516" w14:textId="77777777" w:rsidR="00E82003" w:rsidRDefault="00E82003" w:rsidP="0050410B">
            <w:r>
              <w:t>£40.00</w:t>
            </w:r>
          </w:p>
        </w:tc>
      </w:tr>
      <w:tr w:rsidR="00E82003" w14:paraId="3679716B" w14:textId="77777777" w:rsidTr="0050410B">
        <w:tc>
          <w:tcPr>
            <w:tcW w:w="1522" w:type="dxa"/>
          </w:tcPr>
          <w:p w14:paraId="03B56815" w14:textId="77777777" w:rsidR="00E82003" w:rsidRDefault="00E82003" w:rsidP="0050410B">
            <w:r>
              <w:t xml:space="preserve">Website </w:t>
            </w:r>
          </w:p>
        </w:tc>
        <w:tc>
          <w:tcPr>
            <w:tcW w:w="4076" w:type="dxa"/>
          </w:tcPr>
          <w:p w14:paraId="61668E99" w14:textId="77777777" w:rsidR="00E82003" w:rsidRDefault="00E82003" w:rsidP="0050410B">
            <w:r>
              <w:t>£150.00</w:t>
            </w:r>
          </w:p>
        </w:tc>
      </w:tr>
      <w:tr w:rsidR="00E82003" w14:paraId="3E60231D" w14:textId="77777777" w:rsidTr="0050410B">
        <w:tc>
          <w:tcPr>
            <w:tcW w:w="1522" w:type="dxa"/>
          </w:tcPr>
          <w:p w14:paraId="6C00EB5D" w14:textId="77777777" w:rsidR="00E82003" w:rsidRDefault="00E82003" w:rsidP="0050410B">
            <w:r>
              <w:t>Flower Planters</w:t>
            </w:r>
          </w:p>
        </w:tc>
        <w:tc>
          <w:tcPr>
            <w:tcW w:w="4076" w:type="dxa"/>
          </w:tcPr>
          <w:p w14:paraId="7A523249" w14:textId="77777777" w:rsidR="00E82003" w:rsidRDefault="00E82003" w:rsidP="0050410B">
            <w:r>
              <w:t>£150.00</w:t>
            </w:r>
          </w:p>
        </w:tc>
      </w:tr>
      <w:tr w:rsidR="00E82003" w14:paraId="3512C9D1" w14:textId="77777777" w:rsidTr="0050410B">
        <w:tc>
          <w:tcPr>
            <w:tcW w:w="1522" w:type="dxa"/>
          </w:tcPr>
          <w:p w14:paraId="092FEE79" w14:textId="77777777" w:rsidR="00E82003" w:rsidRDefault="00E82003" w:rsidP="0050410B">
            <w:r>
              <w:lastRenderedPageBreak/>
              <w:t>Training</w:t>
            </w:r>
          </w:p>
        </w:tc>
        <w:tc>
          <w:tcPr>
            <w:tcW w:w="4076" w:type="dxa"/>
          </w:tcPr>
          <w:p w14:paraId="0EDC50C2" w14:textId="77777777" w:rsidR="00E82003" w:rsidRDefault="00E82003" w:rsidP="0050410B">
            <w:r>
              <w:t>£400.00</w:t>
            </w:r>
          </w:p>
        </w:tc>
      </w:tr>
      <w:tr w:rsidR="00E82003" w14:paraId="48834884" w14:textId="77777777" w:rsidTr="0050410B">
        <w:tc>
          <w:tcPr>
            <w:tcW w:w="1522" w:type="dxa"/>
          </w:tcPr>
          <w:p w14:paraId="2CD51844" w14:textId="77777777" w:rsidR="00E82003" w:rsidRDefault="00E82003" w:rsidP="0050410B">
            <w:r>
              <w:t>Defibrillators</w:t>
            </w:r>
          </w:p>
        </w:tc>
        <w:tc>
          <w:tcPr>
            <w:tcW w:w="4076" w:type="dxa"/>
          </w:tcPr>
          <w:p w14:paraId="0610AB2B" w14:textId="77777777" w:rsidR="00E82003" w:rsidRDefault="00E82003" w:rsidP="0050410B">
            <w:r>
              <w:t>£600.00</w:t>
            </w:r>
          </w:p>
        </w:tc>
      </w:tr>
      <w:tr w:rsidR="00E82003" w14:paraId="5D22940D" w14:textId="77777777" w:rsidTr="0050410B">
        <w:tc>
          <w:tcPr>
            <w:tcW w:w="1522" w:type="dxa"/>
          </w:tcPr>
          <w:p w14:paraId="6F81DD1F" w14:textId="77777777" w:rsidR="00E82003" w:rsidRPr="00F87D11" w:rsidRDefault="00E82003" w:rsidP="0050410B">
            <w:pPr>
              <w:jc w:val="right"/>
              <w:rPr>
                <w:b/>
              </w:rPr>
            </w:pPr>
            <w:r w:rsidRPr="00F87D11">
              <w:rPr>
                <w:b/>
              </w:rPr>
              <w:t>Total:</w:t>
            </w:r>
          </w:p>
        </w:tc>
        <w:tc>
          <w:tcPr>
            <w:tcW w:w="4076" w:type="dxa"/>
          </w:tcPr>
          <w:p w14:paraId="640CE10D" w14:textId="77777777" w:rsidR="00E82003" w:rsidRPr="00D72B48" w:rsidRDefault="00E82003" w:rsidP="0050410B">
            <w:pPr>
              <w:rPr>
                <w:b/>
              </w:rPr>
            </w:pPr>
            <w:r w:rsidRPr="00D72B48">
              <w:rPr>
                <w:b/>
              </w:rPr>
              <w:t>£</w:t>
            </w:r>
            <w:r>
              <w:rPr>
                <w:b/>
              </w:rPr>
              <w:t>13662.64</w:t>
            </w:r>
          </w:p>
        </w:tc>
      </w:tr>
    </w:tbl>
    <w:p w14:paraId="6B7E9524" w14:textId="77777777" w:rsidR="00046806" w:rsidRDefault="00046806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11D47F08" w14:textId="77777777" w:rsidR="001B4DBC" w:rsidRDefault="001B4DBC" w:rsidP="00CA79A6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16A3FE00" w14:textId="5DA158B2" w:rsidR="006B4206" w:rsidRPr="004D1B89" w:rsidRDefault="006B4206" w:rsidP="00B04C1E">
      <w:pPr>
        <w:spacing w:after="15" w:line="249" w:lineRule="auto"/>
        <w:jc w:val="center"/>
        <w:rPr>
          <w:rFonts w:ascii="Calibri" w:hAnsi="Calibri" w:cs="Calibri"/>
        </w:rPr>
      </w:pPr>
      <w:r>
        <w:rPr>
          <w:rFonts w:ascii="Calibri" w:hAnsi="Calibri"/>
          <w:b/>
          <w:sz w:val="28"/>
          <w:szCs w:val="28"/>
        </w:rPr>
        <w:t>CYNGOR CYMUNED LLANW</w:t>
      </w:r>
      <w:r w:rsidRPr="00730E9A">
        <w:rPr>
          <w:rFonts w:ascii="Calibri" w:hAnsi="Calibri"/>
          <w:b/>
          <w:sz w:val="28"/>
          <w:szCs w:val="28"/>
        </w:rPr>
        <w:t>ENOG COMMUNITY COUNCIL</w:t>
      </w:r>
    </w:p>
    <w:p w14:paraId="2C53F8BA" w14:textId="23F80EC5" w:rsidR="006B4206" w:rsidRPr="00BB0AA3" w:rsidRDefault="763C5EBB" w:rsidP="006B4206">
      <w:pPr>
        <w:ind w:right="1"/>
        <w:jc w:val="center"/>
        <w:rPr>
          <w:rFonts w:ascii="Calibri" w:hAnsi="Calibri" w:cs="Calibri"/>
        </w:rPr>
      </w:pPr>
      <w:proofErr w:type="spellStart"/>
      <w:r w:rsidRPr="00BB0AA3">
        <w:rPr>
          <w:rFonts w:ascii="Calibri" w:hAnsi="Calibri" w:cs="Calibri"/>
        </w:rPr>
        <w:t>Cyfarfod</w:t>
      </w:r>
      <w:proofErr w:type="spellEnd"/>
      <w:r w:rsidRPr="00BB0AA3">
        <w:rPr>
          <w:rFonts w:ascii="Calibri" w:hAnsi="Calibri" w:cs="Calibri"/>
        </w:rPr>
        <w:t xml:space="preserve"> Hybrid am 7.30yh </w:t>
      </w:r>
      <w:r w:rsidR="00A10A7A">
        <w:rPr>
          <w:rFonts w:ascii="Calibri" w:hAnsi="Calibri" w:cs="Calibri"/>
        </w:rPr>
        <w:t>3ydd o Fedi</w:t>
      </w:r>
      <w:r w:rsidR="00B60FCE">
        <w:rPr>
          <w:rFonts w:ascii="Calibri" w:hAnsi="Calibri" w:cs="Calibri"/>
        </w:rPr>
        <w:t xml:space="preserve"> 2024 </w:t>
      </w:r>
      <w:r w:rsidRPr="00BB0AA3">
        <w:rPr>
          <w:rFonts w:ascii="Calibri" w:hAnsi="Calibri" w:cs="Calibri"/>
        </w:rPr>
        <w:t xml:space="preserve"> /</w:t>
      </w:r>
      <w:r w:rsidR="0027032B" w:rsidRPr="00BB0AA3">
        <w:rPr>
          <w:rFonts w:ascii="Calibri" w:hAnsi="Calibri" w:cs="Calibri"/>
        </w:rPr>
        <w:t xml:space="preserve"> </w:t>
      </w:r>
      <w:r w:rsidR="00A10A7A">
        <w:rPr>
          <w:rFonts w:ascii="Calibri" w:hAnsi="Calibri" w:cs="Calibri"/>
        </w:rPr>
        <w:t>3</w:t>
      </w:r>
      <w:r w:rsidR="00A10A7A" w:rsidRPr="00A10A7A">
        <w:rPr>
          <w:rFonts w:ascii="Calibri" w:hAnsi="Calibri" w:cs="Calibri"/>
          <w:vertAlign w:val="superscript"/>
        </w:rPr>
        <w:t>rd</w:t>
      </w:r>
      <w:r w:rsidR="00A10A7A">
        <w:rPr>
          <w:rFonts w:ascii="Calibri" w:hAnsi="Calibri" w:cs="Calibri"/>
        </w:rPr>
        <w:t xml:space="preserve"> September</w:t>
      </w:r>
      <w:r w:rsidR="00B60FCE">
        <w:rPr>
          <w:rFonts w:ascii="Calibri" w:hAnsi="Calibri" w:cs="Calibri"/>
        </w:rPr>
        <w:t xml:space="preserve"> 2024</w:t>
      </w:r>
      <w:r w:rsidRPr="00BB0AA3">
        <w:rPr>
          <w:rFonts w:ascii="Calibri" w:hAnsi="Calibri" w:cs="Calibri"/>
        </w:rPr>
        <w:t xml:space="preserve"> Hybrid</w:t>
      </w:r>
    </w:p>
    <w:p w14:paraId="2C79D049" w14:textId="77777777" w:rsidR="006B4206" w:rsidRPr="00BB0AA3" w:rsidRDefault="006B4206" w:rsidP="006B4206">
      <w:pPr>
        <w:ind w:left="52"/>
        <w:jc w:val="center"/>
        <w:rPr>
          <w:rFonts w:ascii="Calibri" w:hAnsi="Calibri" w:cs="Calibri"/>
        </w:rPr>
      </w:pPr>
      <w:r w:rsidRPr="00BB0AA3">
        <w:rPr>
          <w:rFonts w:ascii="Calibri" w:hAnsi="Calibri" w:cs="Calibri"/>
        </w:rPr>
        <w:t xml:space="preserve"> </w:t>
      </w:r>
    </w:p>
    <w:p w14:paraId="0C44DC32" w14:textId="1FFE402B" w:rsidR="008C4C4C" w:rsidRPr="00BB0AA3" w:rsidRDefault="00BB0AA3" w:rsidP="008C4C4C">
      <w:pPr>
        <w:rPr>
          <w:rFonts w:asciiTheme="minorHAnsi" w:hAnsiTheme="minorHAnsi" w:cstheme="minorBidi"/>
        </w:rPr>
      </w:pPr>
      <w:r w:rsidRPr="00BB0AA3">
        <w:rPr>
          <w:rFonts w:ascii="Calibri" w:hAnsi="Calibri" w:cs="Calibri"/>
          <w:b/>
          <w:bCs/>
        </w:rPr>
        <w:t xml:space="preserve">Yn </w:t>
      </w:r>
      <w:proofErr w:type="spellStart"/>
      <w:r w:rsidRPr="00BB0AA3">
        <w:rPr>
          <w:rFonts w:ascii="Calibri" w:hAnsi="Calibri" w:cs="Calibri"/>
          <w:b/>
          <w:bCs/>
        </w:rPr>
        <w:t>bresennol</w:t>
      </w:r>
      <w:proofErr w:type="spellEnd"/>
      <w:r w:rsidRPr="00BB0AA3">
        <w:rPr>
          <w:rFonts w:ascii="Calibri" w:hAnsi="Calibri" w:cs="Calibri"/>
          <w:b/>
          <w:bCs/>
        </w:rPr>
        <w:t xml:space="preserve"> / </w:t>
      </w:r>
      <w:r w:rsidRPr="00BB0AA3">
        <w:rPr>
          <w:rFonts w:ascii="Calibri" w:hAnsi="Calibri" w:cs="Calibri"/>
          <w:b/>
          <w:bCs/>
          <w:color w:val="002060"/>
        </w:rPr>
        <w:t>Present</w:t>
      </w:r>
      <w:r w:rsidRPr="00BB0AA3">
        <w:rPr>
          <w:rFonts w:ascii="Calibri" w:hAnsi="Calibri" w:cs="Calibri"/>
        </w:rPr>
        <w:t>:</w:t>
      </w:r>
      <w:r w:rsidR="00771A27">
        <w:rPr>
          <w:rFonts w:ascii="Calibri" w:hAnsi="Calibri" w:cs="Calibri"/>
        </w:rPr>
        <w:t xml:space="preserve"> </w:t>
      </w:r>
      <w:proofErr w:type="spellStart"/>
      <w:r w:rsidRPr="00BB0AA3">
        <w:rPr>
          <w:rFonts w:asciiTheme="minorHAnsi" w:hAnsiTheme="minorHAnsi" w:cstheme="minorBidi"/>
        </w:rPr>
        <w:t>Cyng</w:t>
      </w:r>
      <w:proofErr w:type="spellEnd"/>
      <w:r w:rsidRPr="00BB0AA3">
        <w:rPr>
          <w:rFonts w:asciiTheme="minorHAnsi" w:hAnsiTheme="minorHAnsi" w:cstheme="minorBidi"/>
        </w:rPr>
        <w:t xml:space="preserve"> Brian Thomas</w:t>
      </w:r>
      <w:r w:rsidR="008B0FA1">
        <w:rPr>
          <w:rFonts w:asciiTheme="minorHAnsi" w:hAnsiTheme="minorHAnsi" w:cstheme="minorBidi"/>
        </w:rPr>
        <w:t xml:space="preserve">, </w:t>
      </w:r>
      <w:proofErr w:type="spellStart"/>
      <w:r w:rsidR="00820768">
        <w:rPr>
          <w:rFonts w:asciiTheme="minorHAnsi" w:hAnsiTheme="minorHAnsi" w:cstheme="minorBidi"/>
        </w:rPr>
        <w:t>Cyng</w:t>
      </w:r>
      <w:proofErr w:type="spellEnd"/>
      <w:r w:rsidR="00820768">
        <w:rPr>
          <w:rFonts w:asciiTheme="minorHAnsi" w:hAnsiTheme="minorHAnsi" w:cstheme="minorBidi"/>
        </w:rPr>
        <w:t xml:space="preserve"> </w:t>
      </w:r>
      <w:r w:rsidR="004850BB">
        <w:rPr>
          <w:rFonts w:asciiTheme="minorHAnsi" w:hAnsiTheme="minorHAnsi" w:cstheme="minorBidi"/>
        </w:rPr>
        <w:t>Hazel Thomas</w:t>
      </w:r>
      <w:r w:rsidR="00820768">
        <w:rPr>
          <w:rFonts w:asciiTheme="minorHAnsi" w:hAnsiTheme="minorHAnsi" w:cstheme="minorBidi"/>
        </w:rPr>
        <w:t>,</w:t>
      </w:r>
      <w:r w:rsidR="004850BB">
        <w:rPr>
          <w:rFonts w:asciiTheme="minorHAnsi" w:hAnsiTheme="minorHAnsi" w:cstheme="minorBidi"/>
        </w:rPr>
        <w:t xml:space="preserve"> </w:t>
      </w:r>
      <w:proofErr w:type="spellStart"/>
      <w:r w:rsidR="004850BB">
        <w:rPr>
          <w:rFonts w:asciiTheme="minorHAnsi" w:hAnsiTheme="minorHAnsi" w:cstheme="minorBidi"/>
        </w:rPr>
        <w:t>Cyng</w:t>
      </w:r>
      <w:proofErr w:type="spellEnd"/>
      <w:r w:rsidR="004850BB">
        <w:rPr>
          <w:rFonts w:asciiTheme="minorHAnsi" w:hAnsiTheme="minorHAnsi" w:cstheme="minorBidi"/>
        </w:rPr>
        <w:t xml:space="preserve"> Daniel Evans,</w:t>
      </w:r>
      <w:r w:rsidR="00820768">
        <w:rPr>
          <w:rFonts w:asciiTheme="minorHAnsi" w:hAnsiTheme="minorHAnsi" w:cstheme="minorBidi"/>
        </w:rPr>
        <w:t xml:space="preserve"> </w:t>
      </w:r>
      <w:proofErr w:type="spellStart"/>
      <w:r w:rsidR="00E83CF3">
        <w:rPr>
          <w:rFonts w:asciiTheme="minorHAnsi" w:hAnsiTheme="minorHAnsi" w:cstheme="minorBidi"/>
        </w:rPr>
        <w:t>Cyng</w:t>
      </w:r>
      <w:proofErr w:type="spellEnd"/>
      <w:r w:rsidR="00E83CF3">
        <w:rPr>
          <w:rFonts w:asciiTheme="minorHAnsi" w:hAnsiTheme="minorHAnsi" w:cstheme="minorBidi"/>
        </w:rPr>
        <w:t xml:space="preserve"> Euros Davies</w:t>
      </w:r>
      <w:r w:rsidR="00E02BC7">
        <w:rPr>
          <w:rFonts w:asciiTheme="minorHAnsi" w:hAnsiTheme="minorHAnsi" w:cstheme="minorBidi"/>
        </w:rPr>
        <w:t xml:space="preserve">, </w:t>
      </w:r>
      <w:proofErr w:type="spellStart"/>
      <w:r w:rsidR="00E02BC7">
        <w:rPr>
          <w:rFonts w:asciiTheme="minorHAnsi" w:hAnsiTheme="minorHAnsi" w:cstheme="minorBidi"/>
        </w:rPr>
        <w:t>Cyng</w:t>
      </w:r>
      <w:proofErr w:type="spellEnd"/>
      <w:r w:rsidR="00E02BC7">
        <w:rPr>
          <w:rFonts w:asciiTheme="minorHAnsi" w:hAnsiTheme="minorHAnsi" w:cstheme="minorBidi"/>
        </w:rPr>
        <w:t xml:space="preserve"> </w:t>
      </w:r>
      <w:r w:rsidR="005A5BE6">
        <w:rPr>
          <w:rFonts w:asciiTheme="minorHAnsi" w:hAnsiTheme="minorHAnsi" w:cstheme="minorBidi"/>
        </w:rPr>
        <w:t>Geraint Davies</w:t>
      </w:r>
      <w:r w:rsidR="008C4C4C">
        <w:rPr>
          <w:rFonts w:asciiTheme="minorHAnsi" w:hAnsiTheme="minorHAnsi" w:cstheme="minorBidi"/>
        </w:rPr>
        <w:t xml:space="preserve">, </w:t>
      </w:r>
      <w:proofErr w:type="spellStart"/>
      <w:r w:rsidR="008C4C4C">
        <w:rPr>
          <w:rFonts w:asciiTheme="minorHAnsi" w:hAnsiTheme="minorHAnsi" w:cstheme="minorBidi"/>
        </w:rPr>
        <w:t>Cyng</w:t>
      </w:r>
      <w:proofErr w:type="spellEnd"/>
      <w:r w:rsidR="008C4C4C">
        <w:rPr>
          <w:rFonts w:asciiTheme="minorHAnsi" w:hAnsiTheme="minorHAnsi" w:cstheme="minorBidi"/>
        </w:rPr>
        <w:t xml:space="preserve"> Alwena Williams, </w:t>
      </w:r>
      <w:proofErr w:type="spellStart"/>
      <w:r w:rsidR="00166E2A">
        <w:rPr>
          <w:rFonts w:asciiTheme="minorHAnsi" w:hAnsiTheme="minorHAnsi" w:cstheme="minorBidi"/>
        </w:rPr>
        <w:t>Cyng</w:t>
      </w:r>
      <w:proofErr w:type="spellEnd"/>
      <w:r w:rsidR="00166E2A">
        <w:rPr>
          <w:rFonts w:asciiTheme="minorHAnsi" w:hAnsiTheme="minorHAnsi" w:cstheme="minorBidi"/>
        </w:rPr>
        <w:t xml:space="preserve"> Bill Green</w:t>
      </w:r>
      <w:r w:rsidR="004850BB">
        <w:rPr>
          <w:rFonts w:asciiTheme="minorHAnsi" w:hAnsiTheme="minorHAnsi" w:cstheme="minorBidi"/>
        </w:rPr>
        <w:t xml:space="preserve">, </w:t>
      </w:r>
      <w:proofErr w:type="spellStart"/>
      <w:r w:rsidR="004850BB">
        <w:rPr>
          <w:rFonts w:asciiTheme="minorHAnsi" w:hAnsiTheme="minorHAnsi" w:cstheme="minorBidi"/>
        </w:rPr>
        <w:t>Cyng</w:t>
      </w:r>
      <w:proofErr w:type="spellEnd"/>
      <w:r w:rsidR="004850BB">
        <w:rPr>
          <w:rFonts w:asciiTheme="minorHAnsi" w:hAnsiTheme="minorHAnsi" w:cstheme="minorBidi"/>
        </w:rPr>
        <w:t xml:space="preserve"> Emyr Rees, </w:t>
      </w:r>
      <w:proofErr w:type="spellStart"/>
      <w:r w:rsidR="004850BB">
        <w:rPr>
          <w:rFonts w:asciiTheme="minorHAnsi" w:hAnsiTheme="minorHAnsi" w:cstheme="minorBidi"/>
        </w:rPr>
        <w:t>Cyng</w:t>
      </w:r>
      <w:proofErr w:type="spellEnd"/>
      <w:r w:rsidR="004850BB">
        <w:rPr>
          <w:rFonts w:asciiTheme="minorHAnsi" w:hAnsiTheme="minorHAnsi" w:cstheme="minorBidi"/>
        </w:rPr>
        <w:t xml:space="preserve"> Angela Jones</w:t>
      </w:r>
      <w:r w:rsidR="00E663EE">
        <w:rPr>
          <w:rFonts w:asciiTheme="minorHAnsi" w:hAnsiTheme="minorHAnsi" w:cstheme="minorBidi"/>
        </w:rPr>
        <w:t xml:space="preserve">, </w:t>
      </w:r>
      <w:proofErr w:type="spellStart"/>
      <w:r w:rsidR="00E663EE">
        <w:rPr>
          <w:rFonts w:asciiTheme="minorHAnsi" w:hAnsiTheme="minorHAnsi" w:cstheme="minorBidi"/>
        </w:rPr>
        <w:t>Cyng</w:t>
      </w:r>
      <w:proofErr w:type="spellEnd"/>
      <w:r w:rsidR="00E663EE">
        <w:rPr>
          <w:rFonts w:asciiTheme="minorHAnsi" w:hAnsiTheme="minorHAnsi" w:cstheme="minorBidi"/>
        </w:rPr>
        <w:t xml:space="preserve"> Sion Jenkins, </w:t>
      </w:r>
      <w:proofErr w:type="spellStart"/>
      <w:r w:rsidR="00E663EE">
        <w:rPr>
          <w:rFonts w:asciiTheme="minorHAnsi" w:hAnsiTheme="minorHAnsi" w:cstheme="minorBidi"/>
        </w:rPr>
        <w:t>Cyng</w:t>
      </w:r>
      <w:proofErr w:type="spellEnd"/>
      <w:r w:rsidR="00E663EE">
        <w:rPr>
          <w:rFonts w:asciiTheme="minorHAnsi" w:hAnsiTheme="minorHAnsi" w:cstheme="minorBidi"/>
        </w:rPr>
        <w:t xml:space="preserve"> Catrin Jones</w:t>
      </w:r>
      <w:r w:rsidR="00A80CF8">
        <w:rPr>
          <w:rFonts w:asciiTheme="minorHAnsi" w:hAnsiTheme="minorHAnsi" w:cstheme="minorBidi"/>
        </w:rPr>
        <w:t xml:space="preserve">, </w:t>
      </w:r>
      <w:proofErr w:type="spellStart"/>
      <w:r w:rsidR="00A80CF8">
        <w:rPr>
          <w:rFonts w:asciiTheme="minorHAnsi" w:hAnsiTheme="minorHAnsi" w:cstheme="minorBidi"/>
        </w:rPr>
        <w:t>Cyng</w:t>
      </w:r>
      <w:proofErr w:type="spellEnd"/>
      <w:r w:rsidR="00A80CF8">
        <w:rPr>
          <w:rFonts w:asciiTheme="minorHAnsi" w:hAnsiTheme="minorHAnsi" w:cstheme="minorBidi"/>
        </w:rPr>
        <w:t xml:space="preserve"> Carys Sisto</w:t>
      </w:r>
    </w:p>
    <w:p w14:paraId="6A2FDDCB" w14:textId="48C01FD0" w:rsidR="00BB0AA3" w:rsidRPr="00BB0AA3" w:rsidRDefault="00BB0AA3" w:rsidP="00BB0AA3">
      <w:pPr>
        <w:shd w:val="clear" w:color="auto" w:fill="FFFFFF" w:themeFill="background1"/>
        <w:textAlignment w:val="baseline"/>
        <w:rPr>
          <w:rFonts w:asciiTheme="minorHAnsi" w:hAnsiTheme="minorHAnsi" w:cstheme="minorBidi"/>
        </w:rPr>
      </w:pPr>
    </w:p>
    <w:p w14:paraId="495C9C86" w14:textId="77777777" w:rsidR="00BB0AA3" w:rsidRPr="00BB0AA3" w:rsidRDefault="00BB0AA3" w:rsidP="00BB0AA3">
      <w:pPr>
        <w:pStyle w:val="ListParagraph"/>
        <w:rPr>
          <w:rFonts w:asciiTheme="minorHAnsi" w:hAnsiTheme="minorHAnsi" w:cstheme="minorHAnsi"/>
        </w:rPr>
      </w:pPr>
    </w:p>
    <w:p w14:paraId="00ED8A1D" w14:textId="17F7AE9B" w:rsidR="00BB0AA3" w:rsidRPr="00BB0AA3" w:rsidRDefault="00BB0AA3" w:rsidP="00BB0AA3">
      <w:pPr>
        <w:rPr>
          <w:rFonts w:asciiTheme="minorHAnsi" w:hAnsiTheme="minorHAnsi" w:cstheme="minorBidi"/>
        </w:rPr>
      </w:pPr>
      <w:proofErr w:type="spellStart"/>
      <w:r w:rsidRPr="00BB0AA3">
        <w:rPr>
          <w:rFonts w:asciiTheme="minorHAnsi" w:hAnsiTheme="minorHAnsi" w:cstheme="minorBidi"/>
          <w:b/>
          <w:bCs/>
        </w:rPr>
        <w:t>Ymddiheiriadau</w:t>
      </w:r>
      <w:proofErr w:type="spellEnd"/>
      <w:r w:rsidRPr="00BB0AA3">
        <w:rPr>
          <w:rFonts w:asciiTheme="minorHAnsi" w:hAnsiTheme="minorHAnsi" w:cstheme="minorBidi"/>
          <w:b/>
          <w:bCs/>
        </w:rPr>
        <w:t xml:space="preserve"> / Apologise:</w:t>
      </w:r>
      <w:r w:rsidRPr="00BB0AA3">
        <w:rPr>
          <w:rFonts w:asciiTheme="minorHAnsi" w:hAnsiTheme="minorHAnsi" w:cstheme="minorBidi"/>
        </w:rPr>
        <w:t xml:space="preserve"> </w:t>
      </w:r>
    </w:p>
    <w:p w14:paraId="493CE5E3" w14:textId="77777777" w:rsidR="006B4206" w:rsidRPr="00BB0AA3" w:rsidRDefault="006B4206" w:rsidP="006B4206">
      <w:pPr>
        <w:rPr>
          <w:rFonts w:ascii="Calibri" w:hAnsi="Calibri" w:cs="Calibri"/>
        </w:rPr>
      </w:pPr>
      <w:r w:rsidRPr="00BB0AA3">
        <w:rPr>
          <w:rFonts w:ascii="Calibri" w:hAnsi="Calibri" w:cs="Calibri"/>
          <w:color w:val="002060"/>
        </w:rPr>
        <w:t xml:space="preserve"> </w:t>
      </w:r>
    </w:p>
    <w:p w14:paraId="404C039E" w14:textId="77777777" w:rsidR="004111F8" w:rsidRPr="00BB0AA3" w:rsidRDefault="763C5EBB" w:rsidP="006B4206">
      <w:pPr>
        <w:rPr>
          <w:rFonts w:ascii="Calibri" w:hAnsi="Calibri" w:cs="Calibri"/>
        </w:rPr>
      </w:pPr>
      <w:proofErr w:type="spellStart"/>
      <w:r w:rsidRPr="00BB0AA3">
        <w:rPr>
          <w:rFonts w:ascii="Calibri" w:hAnsi="Calibri" w:cs="Calibri"/>
          <w:b/>
          <w:bCs/>
        </w:rPr>
        <w:t>Materion</w:t>
      </w:r>
      <w:proofErr w:type="spellEnd"/>
      <w:r w:rsidRPr="00BB0AA3">
        <w:rPr>
          <w:rFonts w:ascii="Calibri" w:hAnsi="Calibri" w:cs="Calibri"/>
          <w:b/>
          <w:bCs/>
        </w:rPr>
        <w:t xml:space="preserve"> </w:t>
      </w:r>
      <w:proofErr w:type="spellStart"/>
      <w:r w:rsidRPr="00BB0AA3">
        <w:rPr>
          <w:rFonts w:ascii="Calibri" w:hAnsi="Calibri" w:cs="Calibri"/>
          <w:b/>
          <w:bCs/>
        </w:rPr>
        <w:t>Personol</w:t>
      </w:r>
      <w:proofErr w:type="spellEnd"/>
      <w:r w:rsidRPr="00BB0AA3">
        <w:rPr>
          <w:rFonts w:ascii="Calibri" w:hAnsi="Calibri" w:cs="Calibri"/>
          <w:b/>
          <w:bCs/>
          <w:color w:val="002060"/>
        </w:rPr>
        <w:t xml:space="preserve">/Personal Matters: </w:t>
      </w:r>
      <w:r w:rsidRPr="00BB0AA3">
        <w:rPr>
          <w:rFonts w:ascii="Calibri" w:hAnsi="Calibri" w:cs="Calibri"/>
        </w:rPr>
        <w:t xml:space="preserve"> </w:t>
      </w:r>
    </w:p>
    <w:p w14:paraId="60F607D3" w14:textId="2F22F6DE" w:rsidR="000A16A7" w:rsidRDefault="00A80CF8" w:rsidP="005A5BE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Cydymdeimlwyd</w:t>
      </w:r>
      <w:proofErr w:type="spellEnd"/>
      <w:r w:rsidR="00B70AA4">
        <w:rPr>
          <w:rFonts w:asciiTheme="minorHAnsi" w:hAnsiTheme="minorHAnsi" w:cstheme="minorHAnsi"/>
          <w:bCs/>
        </w:rPr>
        <w:t xml:space="preserve"> yn </w:t>
      </w:r>
      <w:proofErr w:type="spellStart"/>
      <w:r w:rsidR="00B70AA4">
        <w:rPr>
          <w:rFonts w:asciiTheme="minorHAnsi" w:hAnsiTheme="minorHAnsi" w:cstheme="minorHAnsi"/>
          <w:bCs/>
        </w:rPr>
        <w:t>ddwys</w:t>
      </w:r>
      <w:proofErr w:type="spellEnd"/>
      <w:r>
        <w:rPr>
          <w:rFonts w:asciiTheme="minorHAnsi" w:hAnsiTheme="minorHAnsi" w:cstheme="minorHAnsi"/>
          <w:bCs/>
        </w:rPr>
        <w:t xml:space="preserve"> a </w:t>
      </w:r>
      <w:proofErr w:type="spellStart"/>
      <w:r>
        <w:rPr>
          <w:rFonts w:asciiTheme="minorHAnsi" w:hAnsiTheme="minorHAnsi" w:cstheme="minorHAnsi"/>
          <w:bCs/>
        </w:rPr>
        <w:t>theulu</w:t>
      </w:r>
      <w:proofErr w:type="spellEnd"/>
      <w:r>
        <w:rPr>
          <w:rFonts w:asciiTheme="minorHAnsi" w:hAnsiTheme="minorHAnsi" w:cstheme="minorHAnsi"/>
          <w:bCs/>
        </w:rPr>
        <w:t xml:space="preserve"> Geraint Hatcher a Veria </w:t>
      </w:r>
      <w:r w:rsidR="00B70AA4">
        <w:rPr>
          <w:rFonts w:asciiTheme="minorHAnsi" w:hAnsiTheme="minorHAnsi" w:cstheme="minorHAnsi"/>
          <w:bCs/>
        </w:rPr>
        <w:t xml:space="preserve">Jones Gelli </w:t>
      </w:r>
      <w:proofErr w:type="spellStart"/>
      <w:r w:rsidR="00B70AA4">
        <w:rPr>
          <w:rFonts w:asciiTheme="minorHAnsi" w:hAnsiTheme="minorHAnsi" w:cstheme="minorHAnsi"/>
          <w:bCs/>
        </w:rPr>
        <w:t>Deg</w:t>
      </w:r>
      <w:proofErr w:type="spellEnd"/>
      <w:r w:rsidR="00B70AA4">
        <w:rPr>
          <w:rFonts w:asciiTheme="minorHAnsi" w:hAnsiTheme="minorHAnsi" w:cstheme="minorHAnsi"/>
          <w:bCs/>
        </w:rPr>
        <w:t xml:space="preserve"> </w:t>
      </w:r>
      <w:proofErr w:type="spellStart"/>
      <w:r w:rsidR="00B70AA4">
        <w:rPr>
          <w:rFonts w:asciiTheme="minorHAnsi" w:hAnsiTheme="minorHAnsi" w:cstheme="minorHAnsi"/>
          <w:bCs/>
        </w:rPr>
        <w:t>ar</w:t>
      </w:r>
      <w:proofErr w:type="spellEnd"/>
      <w:r w:rsidR="00B70AA4">
        <w:rPr>
          <w:rFonts w:asciiTheme="minorHAnsi" w:hAnsiTheme="minorHAnsi" w:cstheme="minorHAnsi"/>
          <w:bCs/>
        </w:rPr>
        <w:t xml:space="preserve"> </w:t>
      </w:r>
      <w:proofErr w:type="spellStart"/>
      <w:r w:rsidR="00B70AA4">
        <w:rPr>
          <w:rFonts w:asciiTheme="minorHAnsi" w:hAnsiTheme="minorHAnsi" w:cstheme="minorHAnsi"/>
          <w:bCs/>
        </w:rPr>
        <w:t>eu</w:t>
      </w:r>
      <w:proofErr w:type="spellEnd"/>
      <w:r w:rsidR="00B70AA4">
        <w:rPr>
          <w:rFonts w:asciiTheme="minorHAnsi" w:hAnsiTheme="minorHAnsi" w:cstheme="minorHAnsi"/>
          <w:bCs/>
        </w:rPr>
        <w:t xml:space="preserve"> </w:t>
      </w:r>
      <w:proofErr w:type="spellStart"/>
      <w:r w:rsidR="00B70AA4">
        <w:rPr>
          <w:rFonts w:asciiTheme="minorHAnsi" w:hAnsiTheme="minorHAnsi" w:cstheme="minorHAnsi"/>
          <w:bCs/>
        </w:rPr>
        <w:t>colled</w:t>
      </w:r>
      <w:proofErr w:type="spellEnd"/>
      <w:r w:rsidR="00B70AA4">
        <w:rPr>
          <w:rFonts w:asciiTheme="minorHAnsi" w:hAnsiTheme="minorHAnsi" w:cstheme="minorHAnsi"/>
          <w:bCs/>
        </w:rPr>
        <w:t xml:space="preserve">. </w:t>
      </w:r>
      <w:r w:rsidR="00B70AA4" w:rsidRPr="00BC248A">
        <w:rPr>
          <w:rFonts w:asciiTheme="minorHAnsi" w:hAnsiTheme="minorHAnsi" w:cstheme="minorHAnsi"/>
          <w:bCs/>
          <w:i/>
          <w:iCs/>
          <w:color w:val="002060"/>
        </w:rPr>
        <w:t xml:space="preserve">Our deepest condolences were extended to the families of Geraint Hatcher and Veria Jones Geli </w:t>
      </w:r>
      <w:proofErr w:type="spellStart"/>
      <w:r w:rsidR="00B70AA4" w:rsidRPr="00BC248A">
        <w:rPr>
          <w:rFonts w:asciiTheme="minorHAnsi" w:hAnsiTheme="minorHAnsi" w:cstheme="minorHAnsi"/>
          <w:bCs/>
          <w:i/>
          <w:iCs/>
          <w:color w:val="002060"/>
        </w:rPr>
        <w:t>Deg</w:t>
      </w:r>
      <w:proofErr w:type="spellEnd"/>
      <w:r w:rsidR="00B70AA4" w:rsidRPr="00BC248A">
        <w:rPr>
          <w:rFonts w:asciiTheme="minorHAnsi" w:hAnsiTheme="minorHAnsi" w:cstheme="minorHAnsi"/>
          <w:bCs/>
          <w:i/>
          <w:iCs/>
          <w:color w:val="002060"/>
        </w:rPr>
        <w:t xml:space="preserve"> on their loss.</w:t>
      </w:r>
    </w:p>
    <w:p w14:paraId="2CB39579" w14:textId="2C8E351B" w:rsidR="00E90221" w:rsidRPr="00BC248A" w:rsidRDefault="000A16A7" w:rsidP="005A5BE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Cs/>
          <w:i/>
          <w:iCs/>
          <w:color w:val="002060"/>
        </w:rPr>
      </w:pPr>
      <w:proofErr w:type="spellStart"/>
      <w:r w:rsidRPr="00E90221">
        <w:rPr>
          <w:rFonts w:asciiTheme="minorHAnsi" w:hAnsiTheme="minorHAnsi" w:cstheme="minorHAnsi"/>
          <w:bCs/>
        </w:rPr>
        <w:t>Llongyfarchiadau</w:t>
      </w:r>
      <w:proofErr w:type="spellEnd"/>
      <w:r w:rsidRPr="00E90221">
        <w:rPr>
          <w:rFonts w:asciiTheme="minorHAnsi" w:hAnsiTheme="minorHAnsi" w:cstheme="minorHAnsi"/>
          <w:bCs/>
        </w:rPr>
        <w:t xml:space="preserve"> </w:t>
      </w:r>
      <w:r w:rsidR="00BC248A">
        <w:rPr>
          <w:rFonts w:asciiTheme="minorHAnsi" w:hAnsiTheme="minorHAnsi" w:cstheme="minorHAnsi"/>
          <w:bCs/>
        </w:rPr>
        <w:t>i</w:t>
      </w:r>
      <w:r w:rsidR="00B70AA4">
        <w:rPr>
          <w:rFonts w:asciiTheme="minorHAnsi" w:hAnsiTheme="minorHAnsi" w:cstheme="minorHAnsi"/>
          <w:bCs/>
        </w:rPr>
        <w:t xml:space="preserve"> </w:t>
      </w:r>
      <w:proofErr w:type="spellStart"/>
      <w:r w:rsidR="00B70AA4">
        <w:rPr>
          <w:rFonts w:asciiTheme="minorHAnsi" w:hAnsiTheme="minorHAnsi" w:cstheme="minorHAnsi"/>
          <w:bCs/>
        </w:rPr>
        <w:t>bawb</w:t>
      </w:r>
      <w:proofErr w:type="spellEnd"/>
      <w:r w:rsidR="00B70AA4">
        <w:rPr>
          <w:rFonts w:asciiTheme="minorHAnsi" w:hAnsiTheme="minorHAnsi" w:cstheme="minorHAnsi"/>
          <w:bCs/>
        </w:rPr>
        <w:t xml:space="preserve"> </w:t>
      </w:r>
      <w:proofErr w:type="spellStart"/>
      <w:r w:rsidR="00B70AA4">
        <w:rPr>
          <w:rFonts w:asciiTheme="minorHAnsi" w:hAnsiTheme="minorHAnsi" w:cstheme="minorHAnsi"/>
          <w:bCs/>
        </w:rPr>
        <w:t>ar</w:t>
      </w:r>
      <w:proofErr w:type="spellEnd"/>
      <w:r w:rsidR="00B70AA4">
        <w:rPr>
          <w:rFonts w:asciiTheme="minorHAnsi" w:hAnsiTheme="minorHAnsi" w:cstheme="minorHAnsi"/>
          <w:bCs/>
        </w:rPr>
        <w:t xml:space="preserve"> </w:t>
      </w:r>
      <w:proofErr w:type="spellStart"/>
      <w:r w:rsidR="00B70AA4">
        <w:rPr>
          <w:rFonts w:asciiTheme="minorHAnsi" w:hAnsiTheme="minorHAnsi" w:cstheme="minorHAnsi"/>
          <w:bCs/>
        </w:rPr>
        <w:t>eu</w:t>
      </w:r>
      <w:proofErr w:type="spellEnd"/>
      <w:r w:rsidR="00B70AA4">
        <w:rPr>
          <w:rFonts w:asciiTheme="minorHAnsi" w:hAnsiTheme="minorHAnsi" w:cstheme="minorHAnsi"/>
          <w:bCs/>
        </w:rPr>
        <w:t xml:space="preserve"> </w:t>
      </w:r>
      <w:proofErr w:type="spellStart"/>
      <w:r w:rsidR="00B70AA4">
        <w:rPr>
          <w:rFonts w:asciiTheme="minorHAnsi" w:hAnsiTheme="minorHAnsi" w:cstheme="minorHAnsi"/>
          <w:bCs/>
        </w:rPr>
        <w:t>llwyddiant</w:t>
      </w:r>
      <w:proofErr w:type="spellEnd"/>
      <w:r w:rsidR="00B70AA4">
        <w:rPr>
          <w:rFonts w:asciiTheme="minorHAnsi" w:hAnsiTheme="minorHAnsi" w:cstheme="minorHAnsi"/>
          <w:bCs/>
        </w:rPr>
        <w:t xml:space="preserve"> yn y </w:t>
      </w:r>
      <w:proofErr w:type="spellStart"/>
      <w:r w:rsidR="00B70AA4">
        <w:rPr>
          <w:rFonts w:asciiTheme="minorHAnsi" w:hAnsiTheme="minorHAnsi" w:cstheme="minorHAnsi"/>
          <w:bCs/>
        </w:rPr>
        <w:t>Sioe</w:t>
      </w:r>
      <w:proofErr w:type="spellEnd"/>
      <w:r w:rsidR="00B70AA4">
        <w:rPr>
          <w:rFonts w:asciiTheme="minorHAnsi" w:hAnsiTheme="minorHAnsi" w:cstheme="minorHAnsi"/>
          <w:bCs/>
        </w:rPr>
        <w:t xml:space="preserve"> </w:t>
      </w:r>
      <w:proofErr w:type="spellStart"/>
      <w:r w:rsidR="00B70AA4">
        <w:rPr>
          <w:rFonts w:asciiTheme="minorHAnsi" w:hAnsiTheme="minorHAnsi" w:cstheme="minorHAnsi"/>
          <w:bCs/>
        </w:rPr>
        <w:t>Frenhinol</w:t>
      </w:r>
      <w:proofErr w:type="spellEnd"/>
      <w:r w:rsidR="00B70AA4">
        <w:rPr>
          <w:rFonts w:asciiTheme="minorHAnsi" w:hAnsiTheme="minorHAnsi" w:cstheme="minorHAnsi"/>
          <w:bCs/>
        </w:rPr>
        <w:t xml:space="preserve"> </w:t>
      </w:r>
      <w:proofErr w:type="spellStart"/>
      <w:r w:rsidR="00B70AA4">
        <w:rPr>
          <w:rFonts w:asciiTheme="minorHAnsi" w:hAnsiTheme="minorHAnsi" w:cstheme="minorHAnsi"/>
          <w:bCs/>
        </w:rPr>
        <w:t>a’r</w:t>
      </w:r>
      <w:proofErr w:type="spellEnd"/>
      <w:r w:rsidR="00B70AA4">
        <w:rPr>
          <w:rFonts w:asciiTheme="minorHAnsi" w:hAnsiTheme="minorHAnsi" w:cstheme="minorHAnsi"/>
          <w:bCs/>
        </w:rPr>
        <w:t xml:space="preserve"> </w:t>
      </w:r>
      <w:proofErr w:type="spellStart"/>
      <w:r w:rsidR="00B70AA4">
        <w:rPr>
          <w:rFonts w:asciiTheme="minorHAnsi" w:hAnsiTheme="minorHAnsi" w:cstheme="minorHAnsi"/>
          <w:bCs/>
        </w:rPr>
        <w:t>sioeau</w:t>
      </w:r>
      <w:proofErr w:type="spellEnd"/>
      <w:r w:rsidR="00B70AA4">
        <w:rPr>
          <w:rFonts w:asciiTheme="minorHAnsi" w:hAnsiTheme="minorHAnsi" w:cstheme="minorHAnsi"/>
          <w:bCs/>
        </w:rPr>
        <w:t xml:space="preserve"> </w:t>
      </w:r>
      <w:proofErr w:type="spellStart"/>
      <w:r w:rsidR="00B70AA4">
        <w:rPr>
          <w:rFonts w:asciiTheme="minorHAnsi" w:hAnsiTheme="minorHAnsi" w:cstheme="minorHAnsi"/>
          <w:bCs/>
        </w:rPr>
        <w:t>lleol</w:t>
      </w:r>
      <w:proofErr w:type="spellEnd"/>
      <w:r w:rsidR="00B70AA4">
        <w:rPr>
          <w:rFonts w:asciiTheme="minorHAnsi" w:hAnsiTheme="minorHAnsi" w:cstheme="minorHAnsi"/>
          <w:bCs/>
        </w:rPr>
        <w:t xml:space="preserve">. </w:t>
      </w:r>
      <w:r w:rsidR="00B70AA4" w:rsidRPr="00BC248A">
        <w:rPr>
          <w:rFonts w:asciiTheme="minorHAnsi" w:hAnsiTheme="minorHAnsi" w:cstheme="minorHAnsi"/>
          <w:bCs/>
          <w:i/>
          <w:iCs/>
          <w:color w:val="002060"/>
        </w:rPr>
        <w:t>Congratulations to all on their success in the Royal Welsh Show and the local shows.</w:t>
      </w:r>
    </w:p>
    <w:p w14:paraId="45F2C892" w14:textId="062A01EA" w:rsidR="00B70AA4" w:rsidRPr="00E90221" w:rsidRDefault="00B70AA4" w:rsidP="005A5BE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Llongyfarchiadau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BC248A">
        <w:rPr>
          <w:rFonts w:asciiTheme="minorHAnsi" w:hAnsiTheme="minorHAnsi" w:cstheme="minorHAnsi"/>
          <w:bCs/>
        </w:rPr>
        <w:t xml:space="preserve">i </w:t>
      </w:r>
      <w:r>
        <w:rPr>
          <w:rFonts w:asciiTheme="minorHAnsi" w:hAnsiTheme="minorHAnsi" w:cstheme="minorHAnsi"/>
          <w:bCs/>
        </w:rPr>
        <w:t xml:space="preserve">Elliw Grug Davies, </w:t>
      </w:r>
      <w:proofErr w:type="spellStart"/>
      <w:r>
        <w:rPr>
          <w:rFonts w:asciiTheme="minorHAnsi" w:hAnsiTheme="minorHAnsi" w:cstheme="minorHAnsi"/>
          <w:bCs/>
        </w:rPr>
        <w:t>Dolydd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Dwr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 w:rsidR="004D23DE">
        <w:rPr>
          <w:rFonts w:asciiTheme="minorHAnsi" w:hAnsiTheme="minorHAnsi" w:cstheme="minorHAnsi"/>
          <w:bCs/>
        </w:rPr>
        <w:t>en</w:t>
      </w:r>
      <w:r w:rsidR="00BC248A">
        <w:rPr>
          <w:rFonts w:asciiTheme="minorHAnsi" w:hAnsiTheme="minorHAnsi" w:cstheme="minorHAnsi"/>
          <w:bCs/>
        </w:rPr>
        <w:t>n</w:t>
      </w:r>
      <w:r w:rsidR="004D23DE">
        <w:rPr>
          <w:rFonts w:asciiTheme="minorHAnsi" w:hAnsiTheme="minorHAnsi" w:cstheme="minorHAnsi"/>
          <w:bCs/>
        </w:rPr>
        <w:t>ill</w:t>
      </w:r>
      <w:proofErr w:type="spellEnd"/>
      <w:r w:rsidR="004D23DE">
        <w:rPr>
          <w:rFonts w:asciiTheme="minorHAnsi" w:hAnsiTheme="minorHAnsi" w:cstheme="minorHAnsi"/>
          <w:bCs/>
        </w:rPr>
        <w:t xml:space="preserve"> </w:t>
      </w:r>
      <w:proofErr w:type="spellStart"/>
      <w:r w:rsidR="004D23DE">
        <w:rPr>
          <w:rFonts w:asciiTheme="minorHAnsi" w:hAnsiTheme="minorHAnsi" w:cstheme="minorHAnsi"/>
          <w:bCs/>
        </w:rPr>
        <w:t>penca</w:t>
      </w:r>
      <w:r w:rsidR="00BC248A">
        <w:rPr>
          <w:rFonts w:asciiTheme="minorHAnsi" w:hAnsiTheme="minorHAnsi" w:cstheme="minorHAnsi"/>
          <w:bCs/>
        </w:rPr>
        <w:t>m</w:t>
      </w:r>
      <w:r w:rsidR="004D23DE">
        <w:rPr>
          <w:rFonts w:asciiTheme="minorHAnsi" w:hAnsiTheme="minorHAnsi" w:cstheme="minorHAnsi"/>
          <w:bCs/>
        </w:rPr>
        <w:t>pwr</w:t>
      </w:r>
      <w:proofErr w:type="spellEnd"/>
      <w:r w:rsidR="004D23DE">
        <w:rPr>
          <w:rFonts w:asciiTheme="minorHAnsi" w:hAnsiTheme="minorHAnsi" w:cstheme="minorHAnsi"/>
          <w:bCs/>
        </w:rPr>
        <w:t xml:space="preserve"> y young handlers </w:t>
      </w:r>
      <w:proofErr w:type="spellStart"/>
      <w:r w:rsidR="004D23DE">
        <w:rPr>
          <w:rFonts w:asciiTheme="minorHAnsi" w:hAnsiTheme="minorHAnsi" w:cstheme="minorHAnsi"/>
          <w:bCs/>
        </w:rPr>
        <w:t>dros</w:t>
      </w:r>
      <w:proofErr w:type="spellEnd"/>
      <w:r w:rsidR="004D23DE">
        <w:rPr>
          <w:rFonts w:asciiTheme="minorHAnsi" w:hAnsiTheme="minorHAnsi" w:cstheme="minorHAnsi"/>
          <w:bCs/>
        </w:rPr>
        <w:t xml:space="preserve"> </w:t>
      </w:r>
      <w:proofErr w:type="spellStart"/>
      <w:r w:rsidR="004D23DE">
        <w:rPr>
          <w:rFonts w:asciiTheme="minorHAnsi" w:hAnsiTheme="minorHAnsi" w:cstheme="minorHAnsi"/>
          <w:bCs/>
        </w:rPr>
        <w:t>Brydain</w:t>
      </w:r>
      <w:proofErr w:type="spellEnd"/>
      <w:r w:rsidR="004D23DE">
        <w:rPr>
          <w:rFonts w:asciiTheme="minorHAnsi" w:hAnsiTheme="minorHAnsi" w:cstheme="minorHAnsi"/>
          <w:bCs/>
        </w:rPr>
        <w:t xml:space="preserve">. </w:t>
      </w:r>
      <w:r w:rsidR="00BC248A">
        <w:rPr>
          <w:rFonts w:asciiTheme="minorHAnsi" w:hAnsiTheme="minorHAnsi" w:cstheme="minorHAnsi"/>
          <w:bCs/>
        </w:rPr>
        <w:t xml:space="preserve">Congratulations to Elliw Grug Davies, </w:t>
      </w:r>
      <w:proofErr w:type="spellStart"/>
      <w:r w:rsidR="00BC248A">
        <w:rPr>
          <w:rFonts w:asciiTheme="minorHAnsi" w:hAnsiTheme="minorHAnsi" w:cstheme="minorHAnsi"/>
          <w:bCs/>
        </w:rPr>
        <w:t>Dolydd</w:t>
      </w:r>
      <w:proofErr w:type="spellEnd"/>
      <w:r w:rsidR="00BC248A">
        <w:rPr>
          <w:rFonts w:asciiTheme="minorHAnsi" w:hAnsiTheme="minorHAnsi" w:cstheme="minorHAnsi"/>
          <w:bCs/>
        </w:rPr>
        <w:t xml:space="preserve"> </w:t>
      </w:r>
      <w:proofErr w:type="spellStart"/>
      <w:r w:rsidR="00BC248A">
        <w:rPr>
          <w:rFonts w:asciiTheme="minorHAnsi" w:hAnsiTheme="minorHAnsi" w:cstheme="minorHAnsi"/>
          <w:bCs/>
        </w:rPr>
        <w:t>Dwr</w:t>
      </w:r>
      <w:proofErr w:type="spellEnd"/>
      <w:r w:rsidR="00BC248A">
        <w:rPr>
          <w:rFonts w:asciiTheme="minorHAnsi" w:hAnsiTheme="minorHAnsi" w:cstheme="minorHAnsi"/>
          <w:bCs/>
        </w:rPr>
        <w:t xml:space="preserve"> on winning the young handlers for Britain, </w:t>
      </w:r>
    </w:p>
    <w:p w14:paraId="61E15AE2" w14:textId="46712CDC" w:rsidR="00C62CCC" w:rsidRPr="00E90221" w:rsidRDefault="00DB158A" w:rsidP="005A5BE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Croesawyd</w:t>
      </w:r>
      <w:proofErr w:type="spellEnd"/>
      <w:r>
        <w:rPr>
          <w:rFonts w:asciiTheme="minorHAnsi" w:hAnsiTheme="minorHAnsi" w:cstheme="minorHAnsi"/>
          <w:bCs/>
        </w:rPr>
        <w:t xml:space="preserve"> Beca Jenkins atom </w:t>
      </w:r>
      <w:r w:rsidR="00BC248A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son a </w:t>
      </w:r>
      <w:proofErr w:type="spellStart"/>
      <w:r>
        <w:rPr>
          <w:rFonts w:asciiTheme="minorHAnsi" w:hAnsiTheme="minorHAnsi" w:cstheme="minorHAnsi"/>
          <w:bCs/>
        </w:rPr>
        <w:t>ei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BC248A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 </w:t>
      </w:r>
      <w:proofErr w:type="spellStart"/>
      <w:r>
        <w:rPr>
          <w:rFonts w:asciiTheme="minorHAnsi" w:hAnsiTheme="minorHAnsi" w:cstheme="minorHAnsi"/>
          <w:bCs/>
        </w:rPr>
        <w:t>Ganada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gyda’r</w:t>
      </w:r>
      <w:proofErr w:type="spellEnd"/>
      <w:r>
        <w:rPr>
          <w:rFonts w:asciiTheme="minorHAnsi" w:hAnsiTheme="minorHAnsi" w:cstheme="minorHAnsi"/>
          <w:bCs/>
        </w:rPr>
        <w:t xml:space="preserve"> CFFI. </w:t>
      </w:r>
      <w:r w:rsidRPr="00BC248A">
        <w:rPr>
          <w:rFonts w:asciiTheme="minorHAnsi" w:hAnsiTheme="minorHAnsi" w:cstheme="minorHAnsi"/>
          <w:bCs/>
          <w:i/>
          <w:iCs/>
          <w:color w:val="002060"/>
        </w:rPr>
        <w:t xml:space="preserve">We welcomed Beca Jenkins to talk about her </w:t>
      </w:r>
      <w:r w:rsidR="00BC248A" w:rsidRPr="00BC248A">
        <w:rPr>
          <w:rFonts w:asciiTheme="minorHAnsi" w:hAnsiTheme="minorHAnsi" w:cstheme="minorHAnsi"/>
          <w:bCs/>
          <w:i/>
          <w:iCs/>
          <w:color w:val="002060"/>
        </w:rPr>
        <w:t>visit to Canada with the YFC.</w:t>
      </w:r>
      <w:r w:rsidR="00BC248A" w:rsidRPr="00BC248A">
        <w:rPr>
          <w:rFonts w:asciiTheme="minorHAnsi" w:hAnsiTheme="minorHAnsi" w:cstheme="minorHAnsi"/>
          <w:bCs/>
          <w:color w:val="002060"/>
        </w:rPr>
        <w:t xml:space="preserve"> </w:t>
      </w:r>
    </w:p>
    <w:tbl>
      <w:tblPr>
        <w:tblpPr w:leftFromText="180" w:rightFromText="180" w:vertAnchor="text" w:horzAnchor="margin" w:tblpY="379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7665"/>
        <w:gridCol w:w="1003"/>
      </w:tblGrid>
      <w:tr w:rsidR="006B4206" w:rsidRPr="00B57477" w14:paraId="63626D41" w14:textId="77777777" w:rsidTr="1788430C">
        <w:tc>
          <w:tcPr>
            <w:tcW w:w="542" w:type="dxa"/>
          </w:tcPr>
          <w:p w14:paraId="5A90CEC4" w14:textId="77777777" w:rsidR="006B4206" w:rsidRPr="00012FA6" w:rsidRDefault="006B4206" w:rsidP="00F02558">
            <w:pPr>
              <w:jc w:val="both"/>
              <w:rPr>
                <w:rFonts w:ascii="Calibri" w:hAnsi="Calibri" w:cs="Calibri"/>
                <w:b/>
              </w:rPr>
            </w:pPr>
            <w:r w:rsidRPr="00012FA6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7665" w:type="dxa"/>
          </w:tcPr>
          <w:p w14:paraId="005920CE" w14:textId="77777777" w:rsidR="006B4206" w:rsidRPr="005942EF" w:rsidRDefault="006B4206" w:rsidP="00F02558">
            <w:pPr>
              <w:ind w:right="-108"/>
              <w:jc w:val="both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Datgelu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Buddianau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Personol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>/</w:t>
            </w:r>
            <w:r w:rsidRPr="005942EF">
              <w:rPr>
                <w:rFonts w:ascii="Calibri" w:hAnsi="Calibri" w:cs="Calibri"/>
                <w:b/>
                <w:color w:val="002060"/>
                <w:u w:val="single"/>
              </w:rPr>
              <w:t>Declare Personal Interests</w:t>
            </w:r>
          </w:p>
          <w:p w14:paraId="764C2C04" w14:textId="5B5C6CE7" w:rsidR="006B4206" w:rsidRPr="00282899" w:rsidRDefault="008D28B1" w:rsidP="00CF387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Doedd</w:t>
            </w:r>
            <w:proofErr w:type="spellEnd"/>
            <w:r>
              <w:rPr>
                <w:rFonts w:ascii="Calibri" w:hAnsi="Calibri" w:cs="Calibri"/>
              </w:rPr>
              <w:t xml:space="preserve"> dim </w:t>
            </w:r>
            <w:proofErr w:type="spellStart"/>
            <w:r w:rsidR="008603C0">
              <w:rPr>
                <w:rFonts w:ascii="Calibri" w:hAnsi="Calibri" w:cs="Calibri"/>
              </w:rPr>
              <w:t>buddianau</w:t>
            </w:r>
            <w:proofErr w:type="spellEnd"/>
            <w:r w:rsidR="008603C0">
              <w:rPr>
                <w:rFonts w:ascii="Calibri" w:hAnsi="Calibri" w:cs="Calibri"/>
              </w:rPr>
              <w:t xml:space="preserve"> </w:t>
            </w:r>
            <w:proofErr w:type="spellStart"/>
            <w:r w:rsidR="008603C0">
              <w:rPr>
                <w:rFonts w:ascii="Calibri" w:hAnsi="Calibri" w:cs="Calibri"/>
              </w:rPr>
              <w:t>personol</w:t>
            </w:r>
            <w:proofErr w:type="spellEnd"/>
            <w:r w:rsidR="008603C0">
              <w:rPr>
                <w:rFonts w:ascii="Calibri" w:hAnsi="Calibri" w:cs="Calibri"/>
              </w:rPr>
              <w:t xml:space="preserve">. </w:t>
            </w:r>
            <w:r w:rsidR="008603C0" w:rsidRPr="00507ACA">
              <w:rPr>
                <w:rFonts w:ascii="Calibri" w:hAnsi="Calibri" w:cs="Calibri"/>
                <w:i/>
                <w:iCs/>
                <w:color w:val="002060"/>
              </w:rPr>
              <w:t>There were no personal interests</w:t>
            </w:r>
            <w:r w:rsidR="008603C0" w:rsidRPr="00507ACA">
              <w:rPr>
                <w:rFonts w:ascii="Calibri" w:hAnsi="Calibri" w:cs="Calibri"/>
                <w:color w:val="002060"/>
              </w:rPr>
              <w:t xml:space="preserve"> </w:t>
            </w:r>
            <w:r w:rsidR="00507ACA">
              <w:rPr>
                <w:rFonts w:ascii="Calibri" w:hAnsi="Calibri" w:cs="Calibri"/>
              </w:rPr>
              <w:t>.</w:t>
            </w:r>
            <w:r w:rsidR="00D25224" w:rsidRPr="00507AC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03" w:type="dxa"/>
          </w:tcPr>
          <w:p w14:paraId="63418399" w14:textId="77777777" w:rsidR="006B4206" w:rsidRPr="005942EF" w:rsidRDefault="006B4206" w:rsidP="00F02558">
            <w:pPr>
              <w:ind w:right="-108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6B4206" w:rsidRPr="00B57477" w14:paraId="35446E77" w14:textId="77777777" w:rsidTr="1788430C">
        <w:tc>
          <w:tcPr>
            <w:tcW w:w="542" w:type="dxa"/>
          </w:tcPr>
          <w:p w14:paraId="52064D4D" w14:textId="77777777" w:rsidR="006B4206" w:rsidRPr="00012FA6" w:rsidRDefault="006B4206" w:rsidP="00F02558">
            <w:pPr>
              <w:jc w:val="both"/>
              <w:rPr>
                <w:rFonts w:ascii="Calibri" w:hAnsi="Calibri" w:cs="Calibri"/>
                <w:b/>
              </w:rPr>
            </w:pPr>
            <w:r w:rsidRPr="00012FA6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56D05205" w14:textId="77777777" w:rsidR="006B4206" w:rsidRPr="005942EF" w:rsidRDefault="006B4206" w:rsidP="00F02558">
            <w:pPr>
              <w:jc w:val="both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Cadarnhau’r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Cofnodion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/ </w:t>
            </w:r>
            <w:r w:rsidRPr="005942EF">
              <w:rPr>
                <w:rFonts w:ascii="Calibri" w:hAnsi="Calibri" w:cs="Calibri"/>
                <w:b/>
                <w:color w:val="002060"/>
                <w:u w:val="single"/>
              </w:rPr>
              <w:t>Agree Minutes</w:t>
            </w:r>
          </w:p>
          <w:p w14:paraId="10E77BDC" w14:textId="7731B5B5" w:rsidR="006B4206" w:rsidRPr="000340F0" w:rsidRDefault="763C5EBB" w:rsidP="001B619C">
            <w:pPr>
              <w:jc w:val="both"/>
              <w:rPr>
                <w:rFonts w:ascii="Calibri" w:hAnsi="Calibri" w:cs="Calibri"/>
              </w:rPr>
            </w:pPr>
            <w:proofErr w:type="spellStart"/>
            <w:r w:rsidRPr="763C5EBB">
              <w:rPr>
                <w:rFonts w:ascii="Calibri" w:hAnsi="Calibri" w:cs="Calibri"/>
              </w:rPr>
              <w:t>Cadarnhawyd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cofnodion</w:t>
            </w:r>
            <w:proofErr w:type="spellEnd"/>
            <w:r w:rsidRPr="763C5EBB">
              <w:rPr>
                <w:rFonts w:ascii="Calibri" w:hAnsi="Calibri" w:cs="Calibri"/>
              </w:rPr>
              <w:t xml:space="preserve"> mis </w:t>
            </w:r>
            <w:proofErr w:type="spellStart"/>
            <w:r w:rsidR="004D23DE">
              <w:rPr>
                <w:rFonts w:ascii="Calibri" w:hAnsi="Calibri" w:cs="Calibri"/>
              </w:rPr>
              <w:t>Gorfennaf</w:t>
            </w:r>
            <w:proofErr w:type="spellEnd"/>
            <w:r w:rsidR="004D23DE">
              <w:rPr>
                <w:rFonts w:ascii="Calibri" w:hAnsi="Calibri" w:cs="Calibri"/>
              </w:rPr>
              <w:t xml:space="preserve"> </w:t>
            </w:r>
            <w:r w:rsidRPr="763C5EBB">
              <w:rPr>
                <w:rFonts w:ascii="Calibri" w:hAnsi="Calibri" w:cs="Calibri"/>
              </w:rPr>
              <w:t xml:space="preserve">yn </w:t>
            </w:r>
            <w:proofErr w:type="spellStart"/>
            <w:r w:rsidRPr="763C5EBB">
              <w:rPr>
                <w:rFonts w:ascii="Calibri" w:hAnsi="Calibri" w:cs="Calibri"/>
              </w:rPr>
              <w:t>gywir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gan</w:t>
            </w:r>
            <w:proofErr w:type="spellEnd"/>
            <w:r w:rsidRPr="763C5EBB">
              <w:rPr>
                <w:rFonts w:ascii="Calibri" w:hAnsi="Calibri" w:cs="Calibri"/>
              </w:rPr>
              <w:t xml:space="preserve"> y </w:t>
            </w:r>
            <w:proofErr w:type="spellStart"/>
            <w:r w:rsidRPr="763C5EBB">
              <w:rPr>
                <w:rFonts w:ascii="Calibri" w:hAnsi="Calibri" w:cs="Calibri"/>
              </w:rPr>
              <w:t>Cyng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r w:rsidR="004D23DE">
              <w:rPr>
                <w:rFonts w:ascii="Calibri" w:hAnsi="Calibri" w:cs="Calibri"/>
              </w:rPr>
              <w:t>Emyr Rees</w:t>
            </w:r>
            <w:r w:rsidR="0044040E">
              <w:rPr>
                <w:rFonts w:ascii="Calibri" w:hAnsi="Calibri" w:cs="Calibri"/>
              </w:rPr>
              <w:t xml:space="preserve"> </w:t>
            </w:r>
            <w:r w:rsidRPr="763C5EBB">
              <w:rPr>
                <w:rFonts w:ascii="Calibri" w:hAnsi="Calibri" w:cs="Calibri"/>
              </w:rPr>
              <w:t xml:space="preserve">ac </w:t>
            </w:r>
            <w:proofErr w:type="spellStart"/>
            <w:r w:rsidRPr="763C5EBB">
              <w:rPr>
                <w:rFonts w:ascii="Calibri" w:hAnsi="Calibri" w:cs="Calibri"/>
              </w:rPr>
              <w:t>eiliwyd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gan</w:t>
            </w:r>
            <w:proofErr w:type="spellEnd"/>
            <w:r w:rsidRPr="763C5EBB">
              <w:rPr>
                <w:rFonts w:ascii="Calibri" w:hAnsi="Calibri" w:cs="Calibri"/>
              </w:rPr>
              <w:t xml:space="preserve"> y </w:t>
            </w:r>
            <w:proofErr w:type="spellStart"/>
            <w:r w:rsidRPr="763C5EBB">
              <w:rPr>
                <w:rFonts w:ascii="Calibri" w:hAnsi="Calibri" w:cs="Calibri"/>
              </w:rPr>
              <w:t>Cyng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r w:rsidR="004D23DE">
              <w:rPr>
                <w:rFonts w:ascii="Calibri" w:hAnsi="Calibri" w:cs="Calibri"/>
              </w:rPr>
              <w:t>Geraint Davies</w:t>
            </w:r>
            <w:r w:rsidRPr="763C5EBB">
              <w:rPr>
                <w:rFonts w:ascii="Calibri" w:hAnsi="Calibri" w:cs="Calibri"/>
              </w:rPr>
              <w:t xml:space="preserve">.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The </w:t>
            </w:r>
            <w:r w:rsidR="00B20AF3">
              <w:rPr>
                <w:rFonts w:ascii="Calibri" w:hAnsi="Calibri" w:cs="Calibri"/>
                <w:i/>
                <w:iCs/>
                <w:color w:val="002060"/>
              </w:rPr>
              <w:t>Ju</w:t>
            </w:r>
            <w:r w:rsidR="004D23DE">
              <w:rPr>
                <w:rFonts w:ascii="Calibri" w:hAnsi="Calibri" w:cs="Calibri"/>
                <w:i/>
                <w:iCs/>
                <w:color w:val="002060"/>
              </w:rPr>
              <w:t>ly</w:t>
            </w:r>
            <w:r w:rsidR="00D80FB3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minutes were agreed as a true record by Cllr </w:t>
            </w:r>
            <w:r w:rsidR="004D23DE">
              <w:rPr>
                <w:rFonts w:ascii="Calibri" w:hAnsi="Calibri" w:cs="Calibri"/>
                <w:i/>
                <w:iCs/>
                <w:color w:val="002060"/>
              </w:rPr>
              <w:t>Emyr Rees</w:t>
            </w:r>
            <w:r w:rsidR="00B20AF3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and seconded by Cllr </w:t>
            </w:r>
            <w:r w:rsidR="004D23DE">
              <w:rPr>
                <w:rFonts w:ascii="Calibri" w:hAnsi="Calibri" w:cs="Calibri"/>
                <w:i/>
                <w:iCs/>
                <w:color w:val="002060"/>
              </w:rPr>
              <w:t>Geraint Davies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. 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1B876BEF" w14:textId="77777777" w:rsidR="006B4206" w:rsidRPr="005942EF" w:rsidRDefault="006B4206" w:rsidP="00F02558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6B4206" w:rsidRPr="00B57477" w14:paraId="7DB7544B" w14:textId="77777777" w:rsidTr="1788430C">
        <w:tc>
          <w:tcPr>
            <w:tcW w:w="542" w:type="dxa"/>
          </w:tcPr>
          <w:p w14:paraId="1D4E9F61" w14:textId="77777777" w:rsidR="006B4206" w:rsidRPr="00FE36E6" w:rsidRDefault="006B4206" w:rsidP="00F025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E36E6">
              <w:rPr>
                <w:rFonts w:asciiTheme="minorHAnsi" w:hAnsiTheme="minorHAnsi" w:cstheme="minorHAnsi"/>
                <w:b/>
              </w:rPr>
              <w:t>3.</w:t>
            </w:r>
          </w:p>
          <w:p w14:paraId="6C44FF0A" w14:textId="35B6EECA" w:rsidR="006B4206" w:rsidRPr="00FE36E6" w:rsidRDefault="006B4206" w:rsidP="00F02558">
            <w:pPr>
              <w:jc w:val="both"/>
              <w:rPr>
                <w:rFonts w:asciiTheme="minorHAnsi" w:hAnsiTheme="minorHAnsi" w:cstheme="minorHAnsi"/>
              </w:rPr>
            </w:pPr>
            <w:r w:rsidRPr="00FE36E6">
              <w:rPr>
                <w:rFonts w:asciiTheme="minorHAnsi" w:hAnsiTheme="minorHAnsi" w:cstheme="minorHAnsi"/>
              </w:rPr>
              <w:t>a.</w:t>
            </w:r>
          </w:p>
          <w:p w14:paraId="0DC6E7B3" w14:textId="77777777" w:rsidR="00F36BAF" w:rsidRPr="00FE36E6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5B694721" w14:textId="77777777" w:rsidR="00F36BAF" w:rsidRPr="00FE36E6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30C0ABC8" w14:textId="363367DD" w:rsidR="00F36BAF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  <w:r w:rsidRPr="00FE36E6">
              <w:rPr>
                <w:rFonts w:asciiTheme="minorHAnsi" w:hAnsiTheme="minorHAnsi" w:cstheme="minorHAnsi"/>
              </w:rPr>
              <w:t>b.</w:t>
            </w:r>
          </w:p>
          <w:p w14:paraId="51900323" w14:textId="77777777" w:rsidR="00607F49" w:rsidRDefault="00607F49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121F222B" w14:textId="77777777" w:rsidR="000F23F3" w:rsidRDefault="000F23F3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3A27E79D" w14:textId="77777777" w:rsidR="00804F63" w:rsidRDefault="00804F63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207E31C1" w14:textId="6F6CC0A8" w:rsidR="00607F49" w:rsidRDefault="00607F49" w:rsidP="00F025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</w:t>
            </w:r>
          </w:p>
          <w:p w14:paraId="4A21611E" w14:textId="77777777" w:rsidR="000C2F55" w:rsidRDefault="000C2F55" w:rsidP="00F02558">
            <w:pPr>
              <w:jc w:val="both"/>
            </w:pPr>
          </w:p>
          <w:p w14:paraId="3B97827D" w14:textId="77777777" w:rsidR="000C2F55" w:rsidRDefault="000C2F55" w:rsidP="00F02558">
            <w:pPr>
              <w:jc w:val="both"/>
            </w:pPr>
          </w:p>
          <w:p w14:paraId="524E9294" w14:textId="77777777" w:rsidR="003478FB" w:rsidRDefault="003478FB" w:rsidP="00F02558">
            <w:pPr>
              <w:jc w:val="both"/>
            </w:pPr>
          </w:p>
          <w:p w14:paraId="7414846D" w14:textId="77777777" w:rsidR="008F0453" w:rsidRDefault="008F0453" w:rsidP="00F02558">
            <w:pPr>
              <w:jc w:val="both"/>
            </w:pPr>
          </w:p>
          <w:p w14:paraId="1465D635" w14:textId="77777777" w:rsidR="008F0453" w:rsidRDefault="008F0453" w:rsidP="00F02558">
            <w:pPr>
              <w:jc w:val="both"/>
            </w:pPr>
          </w:p>
          <w:p w14:paraId="5EC8538B" w14:textId="77777777" w:rsidR="008F0453" w:rsidRDefault="008F0453" w:rsidP="00F02558">
            <w:pPr>
              <w:jc w:val="both"/>
            </w:pPr>
          </w:p>
          <w:p w14:paraId="5A3A0304" w14:textId="24CF5D36" w:rsidR="000C2F55" w:rsidRDefault="000C2F55" w:rsidP="00F02558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42772">
              <w:rPr>
                <w:rFonts w:asciiTheme="minorHAnsi" w:hAnsiTheme="minorHAnsi" w:cstheme="minorHAnsi"/>
              </w:rPr>
              <w:t>ch.</w:t>
            </w:r>
            <w:proofErr w:type="spellEnd"/>
          </w:p>
          <w:p w14:paraId="6DC5DCD6" w14:textId="77777777" w:rsidR="004945C0" w:rsidRDefault="004945C0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105DE9C3" w14:textId="77777777" w:rsidR="004945C0" w:rsidRDefault="004945C0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377E8936" w14:textId="77777777" w:rsidR="004945C0" w:rsidRDefault="004945C0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4168FEE7" w14:textId="77777777" w:rsidR="004945C0" w:rsidRDefault="004945C0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6594E957" w14:textId="77777777" w:rsidR="004945C0" w:rsidRDefault="004945C0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567D342F" w14:textId="77777777" w:rsidR="004945C0" w:rsidRDefault="004945C0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0CA82001" w14:textId="49C85B15" w:rsidR="004945C0" w:rsidRDefault="004945C0" w:rsidP="00F025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</w:t>
            </w:r>
          </w:p>
          <w:p w14:paraId="0EABBA70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6AF8D4AA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0B29A1F2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61077BE2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67913439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7488B674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2D85DDA4" w14:textId="39FE940F" w:rsidR="003151B5" w:rsidRPr="00FE36E6" w:rsidRDefault="003151B5" w:rsidP="00C801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51460946" w14:textId="77777777" w:rsidR="0026738C" w:rsidRPr="00AC2742" w:rsidRDefault="004F65EF" w:rsidP="00A67AD2">
            <w:pPr>
              <w:pStyle w:val="ListParagraph"/>
              <w:spacing w:after="15" w:line="249" w:lineRule="aut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AC2742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Materion</w:t>
            </w:r>
            <w:proofErr w:type="spellEnd"/>
            <w:r w:rsidRPr="00AC2742">
              <w:rPr>
                <w:rFonts w:asciiTheme="minorHAnsi" w:hAnsiTheme="minorHAnsi" w:cstheme="minorHAnsi"/>
                <w:b/>
                <w:bCs/>
                <w:u w:val="single"/>
              </w:rPr>
              <w:t xml:space="preserve"> yn Codi / </w:t>
            </w:r>
            <w:r w:rsidRPr="00AC2742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>Matters Arising</w:t>
            </w:r>
          </w:p>
          <w:p w14:paraId="1FF51B6A" w14:textId="6483E4E0" w:rsidR="00607F49" w:rsidRDefault="002D2A99" w:rsidP="00187671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color w:val="002060"/>
                <w:szCs w:val="26"/>
                <w:lang w:eastAsia="en-GB"/>
              </w:rPr>
            </w:pPr>
            <w:proofErr w:type="spellStart"/>
            <w:r w:rsidRPr="0005295E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>Defibriliwr</w:t>
            </w:r>
            <w:proofErr w:type="spellEnd"/>
            <w:r w:rsidRPr="0005295E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 xml:space="preserve"> / Defibrillators</w:t>
            </w:r>
            <w:r w:rsidR="000F23F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. </w:t>
            </w:r>
            <w:r w:rsidR="0018767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04F6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Atgoffwyd</w:t>
            </w:r>
            <w:proofErr w:type="spellEnd"/>
            <w:r w:rsidR="00804F6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 </w:t>
            </w:r>
            <w:proofErr w:type="spellStart"/>
            <w:r w:rsidR="00804F6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Cynghorwyr</w:t>
            </w:r>
            <w:proofErr w:type="spellEnd"/>
            <w:r w:rsidR="00804F6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i </w:t>
            </w:r>
            <w:proofErr w:type="spellStart"/>
            <w:r w:rsidR="00804F6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checio’r</w:t>
            </w:r>
            <w:proofErr w:type="spellEnd"/>
            <w:r w:rsidR="00804F6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Defibs. </w:t>
            </w:r>
            <w:r w:rsidR="00804F63" w:rsidRPr="00804F63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The Councillors were reminded to check the Defibs.</w:t>
            </w:r>
            <w:r w:rsidR="004517C0" w:rsidRPr="00804F63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 </w:t>
            </w:r>
          </w:p>
          <w:p w14:paraId="05B00B86" w14:textId="77777777" w:rsidR="00804F63" w:rsidRDefault="00804F63" w:rsidP="00187671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color w:val="002060"/>
                <w:szCs w:val="26"/>
                <w:lang w:eastAsia="en-GB"/>
              </w:rPr>
            </w:pPr>
          </w:p>
          <w:p w14:paraId="0E7EF46D" w14:textId="77777777" w:rsidR="00804F63" w:rsidRPr="00786E76" w:rsidRDefault="00804F63" w:rsidP="00804F63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</w:pPr>
            <w:proofErr w:type="spellStart"/>
            <w:r w:rsidRPr="0005295E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>Adroddiad</w:t>
            </w:r>
            <w:proofErr w:type="spellEnd"/>
            <w:r w:rsidRPr="0005295E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 xml:space="preserve"> PC Jenkins Report.</w:t>
            </w:r>
            <w:r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Derbyniwyd</w:t>
            </w:r>
            <w:proofErr w:type="spellEnd"/>
            <w:r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yr </w:t>
            </w:r>
            <w:proofErr w:type="spellStart"/>
            <w:r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adroddiad</w:t>
            </w:r>
            <w:proofErr w:type="spellEnd"/>
            <w:r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. </w:t>
            </w:r>
            <w:r w:rsidRPr="00786E76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The report was accepted. </w:t>
            </w:r>
          </w:p>
          <w:p w14:paraId="2A2F30B8" w14:textId="77777777" w:rsidR="00804F63" w:rsidRDefault="00804F63" w:rsidP="00187671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5966DB27" w14:textId="7B5C19B0" w:rsidR="005E1F9C" w:rsidRPr="005E1F9C" w:rsidRDefault="00270EEB" w:rsidP="00187671">
            <w:pPr>
              <w:spacing w:line="259" w:lineRule="auto"/>
              <w:rPr>
                <w:rFonts w:asciiTheme="minorHAnsi" w:hAnsiTheme="minorHAnsi" w:cstheme="minorHAnsi"/>
              </w:rPr>
            </w:pPr>
            <w:proofErr w:type="spellStart"/>
            <w:r w:rsidRPr="00542772">
              <w:rPr>
                <w:rFonts w:asciiTheme="minorHAnsi" w:hAnsiTheme="minorHAnsi" w:cstheme="minorHAnsi"/>
                <w:b/>
                <w:bCs/>
              </w:rPr>
              <w:t>Mabwysiadu</w:t>
            </w:r>
            <w:proofErr w:type="spellEnd"/>
            <w:r w:rsidRPr="0054277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42772">
              <w:rPr>
                <w:rFonts w:asciiTheme="minorHAnsi" w:hAnsiTheme="minorHAnsi" w:cstheme="minorHAnsi"/>
                <w:b/>
                <w:bCs/>
              </w:rPr>
              <w:t>Llednant</w:t>
            </w:r>
            <w:proofErr w:type="spellEnd"/>
            <w:r w:rsidRPr="00542772">
              <w:rPr>
                <w:rFonts w:asciiTheme="minorHAnsi" w:hAnsiTheme="minorHAnsi" w:cstheme="minorHAnsi"/>
                <w:b/>
                <w:bCs/>
              </w:rPr>
              <w:t xml:space="preserve"> / Adopt a Tributary</w:t>
            </w:r>
            <w:r w:rsidRPr="005E1F9C">
              <w:rPr>
                <w:rFonts w:asciiTheme="minorHAnsi" w:hAnsiTheme="minorHAnsi" w:cstheme="minorHAnsi"/>
              </w:rPr>
              <w:t xml:space="preserve"> –</w:t>
            </w:r>
            <w:r w:rsidR="00804F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04F63">
              <w:rPr>
                <w:rFonts w:asciiTheme="minorHAnsi" w:hAnsiTheme="minorHAnsi" w:cstheme="minorHAnsi"/>
              </w:rPr>
              <w:t>Cytu</w:t>
            </w:r>
            <w:r w:rsidR="00542772">
              <w:rPr>
                <w:rFonts w:asciiTheme="minorHAnsi" w:hAnsiTheme="minorHAnsi" w:cstheme="minorHAnsi"/>
              </w:rPr>
              <w:t>n</w:t>
            </w:r>
            <w:r w:rsidR="00804F63">
              <w:rPr>
                <w:rFonts w:asciiTheme="minorHAnsi" w:hAnsiTheme="minorHAnsi" w:cstheme="minorHAnsi"/>
              </w:rPr>
              <w:t>wyd</w:t>
            </w:r>
            <w:proofErr w:type="spellEnd"/>
            <w:r w:rsidR="00804F63">
              <w:rPr>
                <w:rFonts w:asciiTheme="minorHAnsi" w:hAnsiTheme="minorHAnsi" w:cstheme="minorHAnsi"/>
              </w:rPr>
              <w:t xml:space="preserve"> bod mis Awst yn </w:t>
            </w:r>
            <w:proofErr w:type="spellStart"/>
            <w:r w:rsidR="00804F63">
              <w:rPr>
                <w:rFonts w:asciiTheme="minorHAnsi" w:hAnsiTheme="minorHAnsi" w:cstheme="minorHAnsi"/>
              </w:rPr>
              <w:t>iawn</w:t>
            </w:r>
            <w:proofErr w:type="spellEnd"/>
            <w:r w:rsidR="00804F63">
              <w:rPr>
                <w:rFonts w:asciiTheme="minorHAnsi" w:hAnsiTheme="minorHAnsi" w:cstheme="minorHAnsi"/>
              </w:rPr>
              <w:t xml:space="preserve"> </w:t>
            </w:r>
            <w:r w:rsidR="00CD7389">
              <w:rPr>
                <w:rFonts w:asciiTheme="minorHAnsi" w:hAnsiTheme="minorHAnsi" w:cstheme="minorHAnsi"/>
              </w:rPr>
              <w:t>i</w:t>
            </w:r>
            <w:r w:rsidR="00804F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04F63">
              <w:rPr>
                <w:rFonts w:asciiTheme="minorHAnsi" w:hAnsiTheme="minorHAnsi" w:cstheme="minorHAnsi"/>
              </w:rPr>
              <w:t>fynd</w:t>
            </w:r>
            <w:proofErr w:type="spellEnd"/>
            <w:r w:rsidR="00804F63">
              <w:rPr>
                <w:rFonts w:asciiTheme="minorHAnsi" w:hAnsiTheme="minorHAnsi" w:cstheme="minorHAnsi"/>
              </w:rPr>
              <w:t xml:space="preserve"> </w:t>
            </w:r>
            <w:r w:rsidR="0032063B">
              <w:rPr>
                <w:rFonts w:asciiTheme="minorHAnsi" w:hAnsiTheme="minorHAnsi" w:cstheme="minorHAnsi"/>
              </w:rPr>
              <w:t>i</w:t>
            </w:r>
            <w:r w:rsidR="00804F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04F63">
              <w:rPr>
                <w:rFonts w:asciiTheme="minorHAnsi" w:hAnsiTheme="minorHAnsi" w:cstheme="minorHAnsi"/>
              </w:rPr>
              <w:t>wneud</w:t>
            </w:r>
            <w:proofErr w:type="spellEnd"/>
            <w:r w:rsidR="00804F63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="00804F63">
              <w:rPr>
                <w:rFonts w:asciiTheme="minorHAnsi" w:hAnsiTheme="minorHAnsi" w:cstheme="minorHAnsi"/>
              </w:rPr>
              <w:t>gwaith</w:t>
            </w:r>
            <w:proofErr w:type="spellEnd"/>
            <w:r w:rsidR="00804F63">
              <w:rPr>
                <w:rFonts w:asciiTheme="minorHAnsi" w:hAnsiTheme="minorHAnsi" w:cstheme="minorHAnsi"/>
              </w:rPr>
              <w:t xml:space="preserve">. Mae </w:t>
            </w:r>
            <w:proofErr w:type="spellStart"/>
            <w:r w:rsidR="00804F63">
              <w:rPr>
                <w:rFonts w:asciiTheme="minorHAnsi" w:hAnsiTheme="minorHAnsi" w:cstheme="minorHAnsi"/>
              </w:rPr>
              <w:t>stepiau</w:t>
            </w:r>
            <w:proofErr w:type="spellEnd"/>
            <w:r w:rsidR="00804F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D7389">
              <w:rPr>
                <w:rFonts w:asciiTheme="minorHAnsi" w:hAnsiTheme="minorHAnsi" w:cstheme="minorHAnsi"/>
              </w:rPr>
              <w:t>yng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D7389">
              <w:rPr>
                <w:rFonts w:asciiTheme="minorHAnsi" w:hAnsiTheme="minorHAnsi" w:cstheme="minorHAnsi"/>
              </w:rPr>
              <w:t>Nghwrtnewydd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CD7389">
              <w:rPr>
                <w:rFonts w:asciiTheme="minorHAnsi" w:hAnsiTheme="minorHAnsi" w:cstheme="minorHAnsi"/>
              </w:rPr>
              <w:t>fynd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D7389">
              <w:rPr>
                <w:rFonts w:asciiTheme="minorHAnsi" w:hAnsiTheme="minorHAnsi" w:cstheme="minorHAnsi"/>
              </w:rPr>
              <w:t>mewn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i’r </w:t>
            </w:r>
            <w:proofErr w:type="spellStart"/>
            <w:r w:rsidR="00CD7389">
              <w:rPr>
                <w:rFonts w:asciiTheme="minorHAnsi" w:hAnsiTheme="minorHAnsi" w:cstheme="minorHAnsi"/>
              </w:rPr>
              <w:t>afon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. Y Clerc i </w:t>
            </w:r>
            <w:proofErr w:type="spellStart"/>
            <w:r w:rsidR="00CD7389">
              <w:rPr>
                <w:rFonts w:asciiTheme="minorHAnsi" w:hAnsiTheme="minorHAnsi" w:cstheme="minorHAnsi"/>
              </w:rPr>
              <w:t>holi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CD7389">
              <w:rPr>
                <w:rFonts w:asciiTheme="minorHAnsi" w:hAnsiTheme="minorHAnsi" w:cstheme="minorHAnsi"/>
              </w:rPr>
              <w:t>Abertegan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D7389">
              <w:rPr>
                <w:rFonts w:asciiTheme="minorHAnsi" w:hAnsiTheme="minorHAnsi" w:cstheme="minorHAnsi"/>
              </w:rPr>
              <w:t>os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D7389">
              <w:rPr>
                <w:rFonts w:asciiTheme="minorHAnsi" w:hAnsiTheme="minorHAnsi" w:cstheme="minorHAnsi"/>
              </w:rPr>
              <w:t>allwn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D7389">
              <w:rPr>
                <w:rFonts w:asciiTheme="minorHAnsi" w:hAnsiTheme="minorHAnsi" w:cstheme="minorHAnsi"/>
              </w:rPr>
              <w:t>ni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D7389">
              <w:rPr>
                <w:rFonts w:asciiTheme="minorHAnsi" w:hAnsiTheme="minorHAnsi" w:cstheme="minorHAnsi"/>
              </w:rPr>
              <w:t>fynd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D7389">
              <w:rPr>
                <w:rFonts w:asciiTheme="minorHAnsi" w:hAnsiTheme="minorHAnsi" w:cstheme="minorHAnsi"/>
              </w:rPr>
              <w:t>mewn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D7389">
              <w:rPr>
                <w:rFonts w:asciiTheme="minorHAnsi" w:hAnsiTheme="minorHAnsi" w:cstheme="minorHAnsi"/>
              </w:rPr>
              <w:t>wedi’r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ail </w:t>
            </w:r>
            <w:proofErr w:type="spellStart"/>
            <w:r w:rsidR="00CD7389">
              <w:rPr>
                <w:rFonts w:asciiTheme="minorHAnsi" w:hAnsiTheme="minorHAnsi" w:cstheme="minorHAnsi"/>
              </w:rPr>
              <w:t>bont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 yn </w:t>
            </w:r>
            <w:proofErr w:type="spellStart"/>
            <w:r w:rsidR="00CD7389">
              <w:rPr>
                <w:rFonts w:asciiTheme="minorHAnsi" w:hAnsiTheme="minorHAnsi" w:cstheme="minorHAnsi"/>
              </w:rPr>
              <w:t>Nrefach</w:t>
            </w:r>
            <w:proofErr w:type="spellEnd"/>
            <w:r w:rsidR="00CD7389">
              <w:rPr>
                <w:rFonts w:asciiTheme="minorHAnsi" w:hAnsiTheme="minorHAnsi" w:cstheme="minorHAnsi"/>
              </w:rPr>
              <w:t xml:space="preserve">. </w:t>
            </w:r>
            <w:r w:rsidR="00CD7389" w:rsidRPr="00CD7389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It was agreed that August was fine to undertake the work. There </w:t>
            </w:r>
            <w:r w:rsidR="00CD7389" w:rsidRPr="00CD7389">
              <w:rPr>
                <w:rFonts w:asciiTheme="minorHAnsi" w:hAnsiTheme="minorHAnsi" w:cstheme="minorHAnsi"/>
                <w:i/>
                <w:iCs/>
                <w:color w:val="002060"/>
              </w:rPr>
              <w:lastRenderedPageBreak/>
              <w:t xml:space="preserve">are steps in </w:t>
            </w:r>
            <w:proofErr w:type="spellStart"/>
            <w:r w:rsidR="00CD7389" w:rsidRPr="00CD7389">
              <w:rPr>
                <w:rFonts w:asciiTheme="minorHAnsi" w:hAnsiTheme="minorHAnsi" w:cstheme="minorHAnsi"/>
                <w:i/>
                <w:iCs/>
                <w:color w:val="002060"/>
              </w:rPr>
              <w:t>Cwrtnewydd</w:t>
            </w:r>
            <w:proofErr w:type="spellEnd"/>
            <w:r w:rsidR="00CD7389" w:rsidRPr="00CD7389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 to go into the river. The Clerk to ask </w:t>
            </w:r>
            <w:proofErr w:type="spellStart"/>
            <w:r w:rsidR="00CD7389" w:rsidRPr="00CD7389">
              <w:rPr>
                <w:rFonts w:asciiTheme="minorHAnsi" w:hAnsiTheme="minorHAnsi" w:cstheme="minorHAnsi"/>
                <w:i/>
                <w:iCs/>
                <w:color w:val="002060"/>
              </w:rPr>
              <w:t>Abertegan</w:t>
            </w:r>
            <w:proofErr w:type="spellEnd"/>
            <w:r w:rsidR="00CD7389" w:rsidRPr="00CD7389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 if we can go in to the river there after the second bridge in </w:t>
            </w:r>
            <w:proofErr w:type="spellStart"/>
            <w:r w:rsidR="00CD7389" w:rsidRPr="00CD7389">
              <w:rPr>
                <w:rFonts w:asciiTheme="minorHAnsi" w:hAnsiTheme="minorHAnsi" w:cstheme="minorHAnsi"/>
                <w:i/>
                <w:iCs/>
                <w:color w:val="002060"/>
              </w:rPr>
              <w:t>Drefach</w:t>
            </w:r>
            <w:proofErr w:type="spellEnd"/>
            <w:r w:rsidR="00CD7389" w:rsidRPr="00CD7389">
              <w:rPr>
                <w:rFonts w:asciiTheme="minorHAnsi" w:hAnsiTheme="minorHAnsi" w:cstheme="minorHAnsi"/>
                <w:i/>
                <w:iCs/>
                <w:color w:val="002060"/>
              </w:rPr>
              <w:t>.</w:t>
            </w:r>
          </w:p>
          <w:p w14:paraId="158C8D8C" w14:textId="77777777" w:rsidR="005E1F9C" w:rsidRDefault="005E1F9C" w:rsidP="00187671">
            <w:pPr>
              <w:spacing w:line="259" w:lineRule="auto"/>
              <w:rPr>
                <w:color w:val="002060"/>
              </w:rPr>
            </w:pPr>
          </w:p>
          <w:p w14:paraId="5DD0B209" w14:textId="5C041541" w:rsidR="00EC671A" w:rsidRDefault="00A80E48" w:rsidP="00EC671A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  <w:r w:rsidRPr="00542772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</w:t>
            </w:r>
            <w:r w:rsidR="00EC671A" w:rsidRPr="00542772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 xml:space="preserve"> </w:t>
            </w:r>
            <w:proofErr w:type="spellStart"/>
            <w:r w:rsidR="00EC671A" w:rsidRPr="00542772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>Adroddiad</w:t>
            </w:r>
            <w:proofErr w:type="spellEnd"/>
            <w:r w:rsidR="00EC671A" w:rsidRPr="00542772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 xml:space="preserve"> </w:t>
            </w:r>
            <w:proofErr w:type="spellStart"/>
            <w:r w:rsidR="00EC671A" w:rsidRPr="00542772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>Holiadur</w:t>
            </w:r>
            <w:proofErr w:type="spellEnd"/>
            <w:r w:rsidR="00EC671A" w:rsidRPr="00542772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 xml:space="preserve"> 20mya / Report from the 20mph Survey.</w:t>
            </w:r>
            <w:r w:rsidR="00EC671A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</w:p>
          <w:p w14:paraId="3DCE0525" w14:textId="294492D2" w:rsidR="00992F55" w:rsidRDefault="00992F55" w:rsidP="00EC671A">
            <w:pPr>
              <w:spacing w:line="259" w:lineRule="auto"/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Mae’r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holiadur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wedi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ei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ddanfon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bobl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Drefach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ac mi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fydd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casgliadau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yn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cael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ei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roi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gan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y Clerc yn y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cyfarfod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nesaf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. The questionnaire has been sent to the people living in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Drefach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 xml:space="preserve"> and the results will be discussed in the next meeting and presented by the Clerk. </w:t>
            </w:r>
          </w:p>
          <w:p w14:paraId="394F3DE9" w14:textId="77777777" w:rsidR="0005295E" w:rsidRPr="00FB5C3E" w:rsidRDefault="0005295E" w:rsidP="00EC671A">
            <w:pPr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  <w:p w14:paraId="523F7082" w14:textId="77777777" w:rsidR="004945C0" w:rsidRPr="00FB5C3E" w:rsidRDefault="004945C0" w:rsidP="004945C0">
            <w:pPr>
              <w:spacing w:after="15" w:line="249" w:lineRule="auto"/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</w:pPr>
            <w:proofErr w:type="spellStart"/>
            <w:r w:rsidRPr="00FB5C3E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>Cofgolofn</w:t>
            </w:r>
            <w:proofErr w:type="spellEnd"/>
            <w:r w:rsidRPr="00FB5C3E">
              <w:rPr>
                <w:rFonts w:asciiTheme="minorHAnsi" w:hAnsiTheme="minorHAnsi" w:cstheme="minorHAnsi"/>
                <w:b/>
                <w:bCs/>
                <w:color w:val="1F1F1F"/>
                <w:shd w:val="clear" w:color="auto" w:fill="FFFFFF"/>
              </w:rPr>
              <w:t xml:space="preserve"> / War Memorial</w:t>
            </w:r>
          </w:p>
          <w:p w14:paraId="127CED79" w14:textId="1E619FA8" w:rsidR="005E1F9C" w:rsidRPr="00001502" w:rsidRDefault="004945C0" w:rsidP="00290B1B">
            <w:pPr>
              <w:spacing w:line="259" w:lineRule="auto"/>
              <w:rPr>
                <w:rFonts w:asciiTheme="minorHAnsi" w:hAnsiTheme="minorHAnsi" w:cstheme="minorHAnsi"/>
              </w:rPr>
            </w:pPr>
            <w:proofErr w:type="spellStart"/>
            <w:r w:rsidRPr="00001502">
              <w:rPr>
                <w:rFonts w:asciiTheme="minorHAnsi" w:hAnsiTheme="minorHAnsi" w:cstheme="minorHAnsi"/>
              </w:rPr>
              <w:t>Cafwyd</w:t>
            </w:r>
            <w:proofErr w:type="spellEnd"/>
            <w:r w:rsidRPr="00001502">
              <w:rPr>
                <w:rFonts w:asciiTheme="minorHAnsi" w:hAnsiTheme="minorHAnsi" w:cstheme="minorHAnsi"/>
              </w:rPr>
              <w:t xml:space="preserve"> Cyngor </w:t>
            </w:r>
            <w:proofErr w:type="spellStart"/>
            <w:r w:rsidRPr="00001502">
              <w:rPr>
                <w:rFonts w:asciiTheme="minorHAnsi" w:hAnsiTheme="minorHAnsi" w:cstheme="minorHAnsi"/>
              </w:rPr>
              <w:t>wrth</w:t>
            </w:r>
            <w:proofErr w:type="spellEnd"/>
            <w:r w:rsidRPr="00001502">
              <w:rPr>
                <w:rFonts w:asciiTheme="minorHAnsi" w:hAnsiTheme="minorHAnsi" w:cstheme="minorHAnsi"/>
              </w:rPr>
              <w:t xml:space="preserve"> John y </w:t>
            </w:r>
            <w:proofErr w:type="spellStart"/>
            <w:r w:rsidRPr="00001502">
              <w:rPr>
                <w:rFonts w:asciiTheme="minorHAnsi" w:hAnsiTheme="minorHAnsi" w:cstheme="minorHAnsi"/>
              </w:rPr>
              <w:t>torrwr</w:t>
            </w:r>
            <w:proofErr w:type="spellEnd"/>
            <w:r w:rsidRPr="000015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1502">
              <w:rPr>
                <w:rFonts w:asciiTheme="minorHAnsi" w:hAnsiTheme="minorHAnsi" w:cstheme="minorHAnsi"/>
              </w:rPr>
              <w:t>cerrig</w:t>
            </w:r>
            <w:proofErr w:type="spellEnd"/>
            <w:r w:rsidRPr="000015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1502">
              <w:rPr>
                <w:rFonts w:asciiTheme="minorHAnsi" w:hAnsiTheme="minorHAnsi" w:cstheme="minorHAnsi"/>
              </w:rPr>
              <w:t>mae</w:t>
            </w:r>
            <w:proofErr w:type="spellEnd"/>
            <w:r w:rsidRPr="000015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1502">
              <w:rPr>
                <w:rFonts w:asciiTheme="minorHAnsi" w:hAnsiTheme="minorHAnsi" w:cstheme="minorHAnsi"/>
              </w:rPr>
              <w:t>defnyddio</w:t>
            </w:r>
            <w:proofErr w:type="spellEnd"/>
            <w:r w:rsidRPr="00001502">
              <w:rPr>
                <w:rFonts w:asciiTheme="minorHAnsi" w:hAnsiTheme="minorHAnsi" w:cstheme="minorHAnsi"/>
              </w:rPr>
              <w:t xml:space="preserve"> </w:t>
            </w:r>
            <w:r w:rsidR="00001502" w:rsidRPr="00001502">
              <w:rPr>
                <w:rFonts w:asciiTheme="minorHAnsi" w:hAnsiTheme="minorHAnsi" w:cstheme="minorHAnsi"/>
              </w:rPr>
              <w:t>hydrochloride</w:t>
            </w:r>
            <w:r w:rsidRPr="000015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1502">
              <w:rPr>
                <w:rFonts w:asciiTheme="minorHAnsi" w:hAnsiTheme="minorHAnsi" w:cstheme="minorHAnsi"/>
              </w:rPr>
              <w:t>bydde</w:t>
            </w:r>
            <w:proofErr w:type="spellEnd"/>
            <w:r w:rsidRPr="000015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1502">
              <w:rPr>
                <w:rFonts w:asciiTheme="minorHAnsi" w:hAnsiTheme="minorHAnsi" w:cstheme="minorHAnsi"/>
              </w:rPr>
              <w:t>orau</w:t>
            </w:r>
            <w:proofErr w:type="spellEnd"/>
            <w:r w:rsidR="00001502" w:rsidRPr="00001502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="00001502" w:rsidRPr="00001502">
              <w:rPr>
                <w:rFonts w:asciiTheme="minorHAnsi" w:hAnsiTheme="minorHAnsi" w:cstheme="minorHAnsi"/>
              </w:rPr>
              <w:t>Cyng</w:t>
            </w:r>
            <w:proofErr w:type="spellEnd"/>
            <w:r w:rsidR="00001502" w:rsidRPr="00001502">
              <w:rPr>
                <w:rFonts w:asciiTheme="minorHAnsi" w:hAnsiTheme="minorHAnsi" w:cstheme="minorHAnsi"/>
              </w:rPr>
              <w:t xml:space="preserve"> Emyr Rees a </w:t>
            </w:r>
            <w:proofErr w:type="spellStart"/>
            <w:r w:rsidR="00001502" w:rsidRPr="00001502">
              <w:rPr>
                <w:rFonts w:asciiTheme="minorHAnsi" w:hAnsiTheme="minorHAnsi" w:cstheme="minorHAnsi"/>
              </w:rPr>
              <w:t>Cyng</w:t>
            </w:r>
            <w:proofErr w:type="spellEnd"/>
            <w:r w:rsidR="00001502" w:rsidRPr="00001502">
              <w:rPr>
                <w:rFonts w:asciiTheme="minorHAnsi" w:hAnsiTheme="minorHAnsi" w:cstheme="minorHAnsi"/>
              </w:rPr>
              <w:t xml:space="preserve"> Geraint Davies </w:t>
            </w:r>
            <w:r w:rsidR="00001502">
              <w:rPr>
                <w:rFonts w:asciiTheme="minorHAnsi" w:hAnsiTheme="minorHAnsi" w:cstheme="minorHAnsi"/>
              </w:rPr>
              <w:t>i</w:t>
            </w:r>
            <w:r w:rsidR="00001502" w:rsidRPr="000015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01502" w:rsidRPr="00001502">
              <w:rPr>
                <w:rFonts w:asciiTheme="minorHAnsi" w:hAnsiTheme="minorHAnsi" w:cstheme="minorHAnsi"/>
              </w:rPr>
              <w:t>wneud</w:t>
            </w:r>
            <w:proofErr w:type="spellEnd"/>
            <w:r w:rsidR="00001502" w:rsidRPr="00001502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="00001502" w:rsidRPr="00001502">
              <w:rPr>
                <w:rFonts w:asciiTheme="minorHAnsi" w:hAnsiTheme="minorHAnsi" w:cstheme="minorHAnsi"/>
              </w:rPr>
              <w:t>gwaith</w:t>
            </w:r>
            <w:proofErr w:type="spellEnd"/>
            <w:r w:rsidR="00001502" w:rsidRPr="00001502">
              <w:rPr>
                <w:rFonts w:asciiTheme="minorHAnsi" w:hAnsiTheme="minorHAnsi" w:cstheme="minorHAnsi"/>
              </w:rPr>
              <w:t xml:space="preserve">. </w:t>
            </w:r>
          </w:p>
          <w:p w14:paraId="3EAE8B48" w14:textId="2DA4ABE3" w:rsidR="00001502" w:rsidRPr="00001502" w:rsidRDefault="00001502" w:rsidP="00290B1B">
            <w:pPr>
              <w:spacing w:line="259" w:lineRule="auto"/>
              <w:rPr>
                <w:rFonts w:asciiTheme="minorHAnsi" w:hAnsiTheme="minorHAnsi" w:cstheme="minorHAnsi"/>
                <w:i/>
                <w:iCs/>
                <w:color w:val="002060"/>
              </w:rPr>
            </w:pPr>
            <w:r w:rsidRPr="00001502">
              <w:rPr>
                <w:rFonts w:asciiTheme="minorHAnsi" w:hAnsiTheme="minorHAnsi" w:cstheme="minorHAnsi"/>
                <w:i/>
                <w:iCs/>
                <w:color w:val="002060"/>
              </w:rPr>
              <w:t>Advi</w:t>
            </w:r>
            <w:r>
              <w:rPr>
                <w:rFonts w:asciiTheme="minorHAnsi" w:hAnsiTheme="minorHAnsi" w:cstheme="minorHAnsi"/>
                <w:i/>
                <w:iCs/>
                <w:color w:val="002060"/>
              </w:rPr>
              <w:t>c</w:t>
            </w:r>
            <w:r w:rsidRPr="00001502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e was received from John the stonecutter to use hydrochloride. Cllr Emyr Rees and Cllr Geraint Davies to undertake the work. 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1D16896" w14:textId="77777777" w:rsidR="00E512AC" w:rsidRDefault="00E512AC" w:rsidP="006C4455">
            <w:pPr>
              <w:rPr>
                <w:rFonts w:ascii="Calibri" w:hAnsi="Calibri" w:cs="Calibri"/>
                <w:color w:val="FF0000"/>
              </w:rPr>
            </w:pPr>
          </w:p>
          <w:p w14:paraId="4DC7A9C6" w14:textId="77777777" w:rsidR="00E512AC" w:rsidRDefault="00E512AC" w:rsidP="006C4455">
            <w:pPr>
              <w:rPr>
                <w:rFonts w:ascii="Calibri" w:hAnsi="Calibri" w:cs="Calibri"/>
                <w:color w:val="FF0000"/>
              </w:rPr>
            </w:pPr>
          </w:p>
          <w:p w14:paraId="586ACA2E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58D88EC1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44A40CD8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24BF008C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576AF983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2BB980BD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5B4458E1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15FFF9F6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  <w:p w14:paraId="5E1C0FA0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3B1C021C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0BFFB875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6EEBA8BC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7DC8F9F8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596D0A13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73BD525F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4F0DEFB7" w14:textId="77777777" w:rsidR="008F0453" w:rsidRDefault="008F0453" w:rsidP="006C4455">
            <w:pPr>
              <w:rPr>
                <w:rFonts w:ascii="Calibri" w:hAnsi="Calibri" w:cs="Calibri"/>
                <w:color w:val="FF0000"/>
              </w:rPr>
            </w:pPr>
          </w:p>
          <w:p w14:paraId="70621472" w14:textId="056EF5A5" w:rsidR="008F0453" w:rsidRPr="003B28F4" w:rsidRDefault="008F0453" w:rsidP="006C445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</w:tc>
      </w:tr>
      <w:tr w:rsidR="00A351C9" w:rsidRPr="0023745C" w14:paraId="25E6D3A7" w14:textId="77777777" w:rsidTr="1788430C">
        <w:trPr>
          <w:trHeight w:val="841"/>
        </w:trPr>
        <w:tc>
          <w:tcPr>
            <w:tcW w:w="542" w:type="dxa"/>
          </w:tcPr>
          <w:p w14:paraId="7D29BD40" w14:textId="1BE7659D" w:rsidR="00A351C9" w:rsidRPr="00A04C25" w:rsidRDefault="00A351C9" w:rsidP="00F02558">
            <w:pPr>
              <w:jc w:val="both"/>
              <w:rPr>
                <w:rFonts w:ascii="Calibri" w:hAnsi="Calibri" w:cs="Calibri"/>
                <w:b/>
              </w:rPr>
            </w:pPr>
            <w:r w:rsidRPr="00A04C25">
              <w:rPr>
                <w:rFonts w:ascii="Calibri" w:hAnsi="Calibri" w:cs="Calibri"/>
                <w:b/>
              </w:rPr>
              <w:lastRenderedPageBreak/>
              <w:t>4.</w:t>
            </w:r>
          </w:p>
          <w:p w14:paraId="454E31C4" w14:textId="51220A7F" w:rsidR="00A351C9" w:rsidRDefault="00156528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</w:t>
            </w:r>
          </w:p>
          <w:p w14:paraId="60A264EE" w14:textId="77777777" w:rsidR="00445DF0" w:rsidRDefault="00445DF0" w:rsidP="00F02558">
            <w:pPr>
              <w:jc w:val="both"/>
              <w:rPr>
                <w:rFonts w:ascii="Calibri" w:hAnsi="Calibri" w:cs="Calibri"/>
              </w:rPr>
            </w:pPr>
          </w:p>
          <w:p w14:paraId="74A2B3F1" w14:textId="77777777" w:rsidR="00445DF0" w:rsidRDefault="00445DF0" w:rsidP="00F02558">
            <w:pPr>
              <w:jc w:val="both"/>
              <w:rPr>
                <w:rFonts w:ascii="Calibri" w:hAnsi="Calibri" w:cs="Calibri"/>
              </w:rPr>
            </w:pPr>
          </w:p>
          <w:p w14:paraId="3C4D5145" w14:textId="3F96E674" w:rsidR="00445DF0" w:rsidRDefault="00445DF0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</w:t>
            </w:r>
          </w:p>
          <w:p w14:paraId="627A655F" w14:textId="77777777" w:rsidR="00445DF0" w:rsidRDefault="00445DF0" w:rsidP="00F02558">
            <w:pPr>
              <w:jc w:val="both"/>
              <w:rPr>
                <w:rFonts w:ascii="Calibri" w:hAnsi="Calibri" w:cs="Calibri"/>
              </w:rPr>
            </w:pPr>
          </w:p>
          <w:p w14:paraId="02A05C37" w14:textId="77777777" w:rsidR="00445DF0" w:rsidRDefault="00445DF0" w:rsidP="00F02558">
            <w:pPr>
              <w:jc w:val="both"/>
              <w:rPr>
                <w:rFonts w:ascii="Calibri" w:hAnsi="Calibri" w:cs="Calibri"/>
              </w:rPr>
            </w:pPr>
          </w:p>
          <w:p w14:paraId="27598BE7" w14:textId="77777777" w:rsidR="00445DF0" w:rsidRDefault="00445DF0" w:rsidP="00F02558">
            <w:pPr>
              <w:jc w:val="both"/>
              <w:rPr>
                <w:rFonts w:ascii="Calibri" w:hAnsi="Calibri" w:cs="Calibri"/>
              </w:rPr>
            </w:pPr>
          </w:p>
          <w:p w14:paraId="38B253AE" w14:textId="586B9FBA" w:rsidR="00445DF0" w:rsidRDefault="00445DF0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</w:t>
            </w:r>
          </w:p>
          <w:p w14:paraId="0ACCC571" w14:textId="77777777" w:rsidR="00445DF0" w:rsidRDefault="00445DF0" w:rsidP="00F02558">
            <w:pPr>
              <w:jc w:val="both"/>
              <w:rPr>
                <w:rFonts w:ascii="Calibri" w:hAnsi="Calibri" w:cs="Calibri"/>
              </w:rPr>
            </w:pPr>
          </w:p>
          <w:p w14:paraId="00EE93C7" w14:textId="77777777" w:rsidR="00445DF0" w:rsidRDefault="00445DF0" w:rsidP="00F02558">
            <w:pPr>
              <w:jc w:val="both"/>
              <w:rPr>
                <w:rFonts w:ascii="Calibri" w:hAnsi="Calibri" w:cs="Calibri"/>
              </w:rPr>
            </w:pPr>
          </w:p>
          <w:p w14:paraId="5113F731" w14:textId="2D3B4739" w:rsidR="00445DF0" w:rsidRDefault="00445DF0" w:rsidP="00F0255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ch.</w:t>
            </w:r>
            <w:proofErr w:type="spellEnd"/>
          </w:p>
          <w:p w14:paraId="05D52904" w14:textId="77777777" w:rsidR="00EF45AF" w:rsidRDefault="00EF45AF" w:rsidP="00F02558">
            <w:pPr>
              <w:jc w:val="both"/>
              <w:rPr>
                <w:rFonts w:ascii="Calibri" w:hAnsi="Calibri" w:cs="Calibri"/>
              </w:rPr>
            </w:pPr>
          </w:p>
          <w:p w14:paraId="706B6619" w14:textId="77777777" w:rsidR="00EF45AF" w:rsidRDefault="00EF45AF" w:rsidP="00F02558">
            <w:pPr>
              <w:jc w:val="both"/>
              <w:rPr>
                <w:rFonts w:ascii="Calibri" w:hAnsi="Calibri" w:cs="Calibri"/>
              </w:rPr>
            </w:pPr>
          </w:p>
          <w:p w14:paraId="1572F7E8" w14:textId="09DBD531" w:rsidR="00EF45AF" w:rsidRDefault="00EF45AF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</w:t>
            </w:r>
          </w:p>
          <w:p w14:paraId="250EDBB8" w14:textId="77777777" w:rsidR="005B4B20" w:rsidRDefault="005B4B20" w:rsidP="00F02558">
            <w:pPr>
              <w:jc w:val="both"/>
              <w:rPr>
                <w:rFonts w:ascii="Calibri" w:hAnsi="Calibri" w:cs="Calibri"/>
              </w:rPr>
            </w:pPr>
          </w:p>
          <w:p w14:paraId="687D3C33" w14:textId="77777777" w:rsidR="005B4B20" w:rsidRDefault="005B4B20" w:rsidP="00F02558">
            <w:pPr>
              <w:jc w:val="both"/>
              <w:rPr>
                <w:rFonts w:ascii="Calibri" w:hAnsi="Calibri" w:cs="Calibri"/>
              </w:rPr>
            </w:pPr>
          </w:p>
          <w:p w14:paraId="4453169B" w14:textId="77777777" w:rsidR="005B4B20" w:rsidRDefault="005B4B20" w:rsidP="00F02558">
            <w:pPr>
              <w:jc w:val="both"/>
              <w:rPr>
                <w:rFonts w:ascii="Calibri" w:hAnsi="Calibri" w:cs="Calibri"/>
              </w:rPr>
            </w:pPr>
          </w:p>
          <w:p w14:paraId="3B352FBB" w14:textId="2238E898" w:rsidR="005B4B20" w:rsidRDefault="005B4B20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dd.</w:t>
            </w:r>
          </w:p>
          <w:p w14:paraId="58746867" w14:textId="4900FFF6" w:rsidR="00E1797C" w:rsidRDefault="00E1797C" w:rsidP="00F02558">
            <w:pPr>
              <w:jc w:val="both"/>
              <w:rPr>
                <w:rFonts w:ascii="Calibri" w:hAnsi="Calibri" w:cs="Calibri"/>
              </w:rPr>
            </w:pPr>
          </w:p>
          <w:p w14:paraId="26FB9923" w14:textId="77777777" w:rsidR="00E1797C" w:rsidRDefault="00E1797C" w:rsidP="00F02558">
            <w:pPr>
              <w:jc w:val="both"/>
              <w:rPr>
                <w:rFonts w:ascii="Calibri" w:hAnsi="Calibri" w:cs="Calibri"/>
              </w:rPr>
            </w:pPr>
          </w:p>
          <w:p w14:paraId="08EFE9BC" w14:textId="617046AE" w:rsidR="00B05CCA" w:rsidRPr="005C6B63" w:rsidRDefault="00B05CCA" w:rsidP="1788430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665" w:type="dxa"/>
            <w:shd w:val="clear" w:color="auto" w:fill="auto"/>
          </w:tcPr>
          <w:p w14:paraId="03C2CAF9" w14:textId="1EF1CD04" w:rsidR="00546391" w:rsidRPr="007830D6" w:rsidRDefault="1788430C" w:rsidP="00546391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</w:pPr>
            <w:proofErr w:type="spellStart"/>
            <w:r w:rsidRPr="007830D6">
              <w:rPr>
                <w:rFonts w:asciiTheme="minorHAnsi" w:hAnsiTheme="minorHAnsi" w:cstheme="minorHAnsi"/>
                <w:b/>
                <w:bCs/>
                <w:u w:val="single"/>
              </w:rPr>
              <w:t>Gohebiaeth</w:t>
            </w:r>
            <w:proofErr w:type="spellEnd"/>
            <w:r w:rsidRPr="007830D6">
              <w:rPr>
                <w:rFonts w:asciiTheme="minorHAnsi" w:hAnsiTheme="minorHAnsi" w:cstheme="minorHAnsi"/>
                <w:b/>
                <w:bCs/>
                <w:u w:val="single"/>
              </w:rPr>
              <w:t xml:space="preserve"> /</w:t>
            </w:r>
            <w:r w:rsidRPr="007830D6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 xml:space="preserve"> </w:t>
            </w:r>
            <w:proofErr w:type="spellStart"/>
            <w:r w:rsidRPr="007830D6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>Correspondance</w:t>
            </w:r>
            <w:proofErr w:type="spellEnd"/>
          </w:p>
          <w:p w14:paraId="3CE81C9D" w14:textId="77777777" w:rsidR="00560BED" w:rsidRDefault="003D2954" w:rsidP="00560BED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  <w:proofErr w:type="spellStart"/>
            <w:r w:rsidRPr="003D295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Argyfwng</w:t>
            </w:r>
            <w:proofErr w:type="spellEnd"/>
            <w:r w:rsidRPr="003D295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3D295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Costau</w:t>
            </w:r>
            <w:proofErr w:type="spellEnd"/>
            <w:r w:rsidRPr="003D295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3D295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Byw</w:t>
            </w:r>
            <w:proofErr w:type="spellEnd"/>
            <w:r w:rsidRPr="003D295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– Cost of </w:t>
            </w:r>
            <w:proofErr w:type="spellStart"/>
            <w:r w:rsidRPr="003D295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Iiving</w:t>
            </w:r>
            <w:proofErr w:type="spellEnd"/>
            <w:r w:rsidRPr="003D2954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Crisis </w:t>
            </w:r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– </w:t>
            </w:r>
            <w:proofErr w:type="spellStart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Danfon</w:t>
            </w:r>
            <w:proofErr w:type="spellEnd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ogwmpas</w:t>
            </w:r>
            <w:proofErr w:type="spellEnd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ai </w:t>
            </w:r>
            <w:proofErr w:type="spellStart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roi</w:t>
            </w:r>
            <w:proofErr w:type="spellEnd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ar</w:t>
            </w:r>
            <w:proofErr w:type="spellEnd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y </w:t>
            </w:r>
            <w:proofErr w:type="spellStart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wefan</w:t>
            </w:r>
            <w:proofErr w:type="spellEnd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. </w:t>
            </w:r>
            <w:r w:rsidR="00560BED" w:rsidRPr="00EF45AF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Send around and put on the website.</w:t>
            </w:r>
          </w:p>
          <w:p w14:paraId="6D78C29C" w14:textId="77777777" w:rsidR="00560BED" w:rsidRDefault="00560BED" w:rsidP="00560BED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</w:p>
          <w:p w14:paraId="7DF37154" w14:textId="3D781C61" w:rsidR="003D2954" w:rsidRPr="00560BED" w:rsidRDefault="003D2954" w:rsidP="00560BED">
            <w:pPr>
              <w:spacing w:line="259" w:lineRule="auto"/>
              <w:rPr>
                <w:rFonts w:asciiTheme="minorHAnsi" w:hAnsiTheme="minorHAnsi" w:cstheme="minorHAnsi"/>
              </w:rPr>
            </w:pPr>
            <w:proofErr w:type="spellStart"/>
            <w:r w:rsidRP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Diwrnod</w:t>
            </w:r>
            <w:proofErr w:type="spellEnd"/>
            <w:r w:rsidRP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VE Day – 8</w:t>
            </w:r>
            <w:r w:rsidRPr="00560BED">
              <w:rPr>
                <w:rFonts w:asciiTheme="minorHAnsi" w:hAnsiTheme="minorHAnsi" w:cstheme="minorHAnsi"/>
                <w:color w:val="1F1F1F"/>
                <w:shd w:val="clear" w:color="auto" w:fill="FFFFFF"/>
                <w:vertAlign w:val="superscript"/>
              </w:rPr>
              <w:t>th</w:t>
            </w:r>
            <w:r w:rsidRP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May 2025 80</w:t>
            </w:r>
            <w:r w:rsidRPr="00560BED">
              <w:rPr>
                <w:rFonts w:asciiTheme="minorHAnsi" w:hAnsiTheme="minorHAnsi" w:cstheme="minorHAnsi"/>
                <w:color w:val="1F1F1F"/>
                <w:shd w:val="clear" w:color="auto" w:fill="FFFFFF"/>
                <w:vertAlign w:val="superscript"/>
              </w:rPr>
              <w:t>th</w:t>
            </w:r>
            <w:r w:rsidRP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Anniversary </w:t>
            </w:r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– </w:t>
            </w:r>
            <w:proofErr w:type="spellStart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Edrych</w:t>
            </w:r>
            <w:proofErr w:type="spellEnd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arno</w:t>
            </w:r>
            <w:proofErr w:type="spellEnd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ddechrau’r</w:t>
            </w:r>
            <w:proofErr w:type="spellEnd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flwyddyn</w:t>
            </w:r>
            <w:proofErr w:type="spellEnd"/>
            <w:r w:rsidR="00560BED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. </w:t>
            </w:r>
            <w:r w:rsidR="00560BED" w:rsidRPr="00EF45AF">
              <w:rPr>
                <w:rFonts w:asciiTheme="minorHAnsi" w:hAnsiTheme="minorHAnsi" w:cstheme="minorHAnsi"/>
                <w:i/>
                <w:iCs/>
                <w:color w:val="002060"/>
                <w:shd w:val="clear" w:color="auto" w:fill="FFFFFF"/>
              </w:rPr>
              <w:t>Look at it again at the beginning of the year.</w:t>
            </w:r>
          </w:p>
          <w:p w14:paraId="343AA921" w14:textId="77777777" w:rsidR="00560BED" w:rsidRDefault="00560BED" w:rsidP="00560BED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7F4F9A46" w14:textId="067309B1" w:rsidR="003D2954" w:rsidRPr="00560BED" w:rsidRDefault="003D2954" w:rsidP="00560BED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60BED">
              <w:rPr>
                <w:rFonts w:asciiTheme="minorHAnsi" w:hAnsiTheme="minorHAnsi" w:cstheme="minorHAnsi"/>
              </w:rPr>
              <w:t xml:space="preserve">Attendance by Members – the 6 Month Rule / </w:t>
            </w:r>
            <w:proofErr w:type="spellStart"/>
            <w:r w:rsidRPr="00560BED">
              <w:rPr>
                <w:rFonts w:asciiTheme="minorHAnsi" w:hAnsiTheme="minorHAnsi" w:cstheme="minorHAnsi"/>
              </w:rPr>
              <w:t>Presenoldeb</w:t>
            </w:r>
            <w:proofErr w:type="spellEnd"/>
            <w:r w:rsidRPr="00560B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0BED">
              <w:rPr>
                <w:rFonts w:asciiTheme="minorHAnsi" w:hAnsiTheme="minorHAnsi" w:cstheme="minorHAnsi"/>
              </w:rPr>
              <w:t>Aelodau</w:t>
            </w:r>
            <w:proofErr w:type="spellEnd"/>
            <w:r w:rsidRPr="00560BED">
              <w:rPr>
                <w:rFonts w:asciiTheme="minorHAnsi" w:hAnsiTheme="minorHAnsi" w:cstheme="minorHAnsi"/>
              </w:rPr>
              <w:t xml:space="preserve"> – y </w:t>
            </w:r>
            <w:proofErr w:type="spellStart"/>
            <w:r w:rsidRPr="00560BED">
              <w:rPr>
                <w:rFonts w:asciiTheme="minorHAnsi" w:hAnsiTheme="minorHAnsi" w:cstheme="minorHAnsi"/>
              </w:rPr>
              <w:t>Rheol</w:t>
            </w:r>
            <w:proofErr w:type="spellEnd"/>
            <w:r w:rsidRPr="00560BED">
              <w:rPr>
                <w:rFonts w:asciiTheme="minorHAnsi" w:hAnsiTheme="minorHAnsi" w:cstheme="minorHAnsi"/>
              </w:rPr>
              <w:t xml:space="preserve"> 6 Mis</w:t>
            </w:r>
            <w:r w:rsidR="00560BE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560BED">
              <w:rPr>
                <w:rFonts w:asciiTheme="minorHAnsi" w:hAnsiTheme="minorHAnsi" w:cstheme="minorHAnsi"/>
              </w:rPr>
              <w:t>Nodwyd</w:t>
            </w:r>
            <w:proofErr w:type="spellEnd"/>
            <w:r w:rsidR="00560BED">
              <w:rPr>
                <w:rFonts w:asciiTheme="minorHAnsi" w:hAnsiTheme="minorHAnsi" w:cstheme="minorHAnsi"/>
              </w:rPr>
              <w:t xml:space="preserve"> /</w:t>
            </w:r>
            <w:r w:rsidR="00560BED" w:rsidRPr="00EF45AF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 Noted</w:t>
            </w:r>
          </w:p>
          <w:p w14:paraId="6A46314E" w14:textId="77777777" w:rsidR="00560BED" w:rsidRDefault="00560BED" w:rsidP="00560BED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2BDE6BE3" w14:textId="7AA401C8" w:rsidR="003D2954" w:rsidRDefault="003D2954" w:rsidP="00560BED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60BED">
              <w:rPr>
                <w:rFonts w:asciiTheme="minorHAnsi" w:hAnsiTheme="minorHAnsi" w:cstheme="minorHAnsi"/>
              </w:rPr>
              <w:t xml:space="preserve">Un Llais Cymru </w:t>
            </w:r>
            <w:proofErr w:type="spellStart"/>
            <w:r w:rsidRPr="00560BED">
              <w:rPr>
                <w:rFonts w:asciiTheme="minorHAnsi" w:hAnsiTheme="minorHAnsi" w:cstheme="minorHAnsi"/>
              </w:rPr>
              <w:t>Pwyllgor</w:t>
            </w:r>
            <w:proofErr w:type="spellEnd"/>
            <w:r w:rsidRPr="00560BED">
              <w:rPr>
                <w:rFonts w:asciiTheme="minorHAnsi" w:hAnsiTheme="minorHAnsi" w:cstheme="minorHAnsi"/>
              </w:rPr>
              <w:t xml:space="preserve"> Ardal 25.9 Cei Newydd / One Voice Wales Area Meeting 25.9 New Quay</w:t>
            </w:r>
            <w:r w:rsidR="00445DF0">
              <w:rPr>
                <w:rFonts w:asciiTheme="minorHAnsi" w:hAnsiTheme="minorHAnsi" w:cstheme="minorHAnsi"/>
              </w:rPr>
              <w:t xml:space="preserve">. </w:t>
            </w:r>
            <w:r w:rsidR="003570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57012">
              <w:rPr>
                <w:rFonts w:asciiTheme="minorHAnsi" w:hAnsiTheme="minorHAnsi" w:cstheme="minorHAnsi"/>
              </w:rPr>
              <w:t>Nodwyd</w:t>
            </w:r>
            <w:proofErr w:type="spellEnd"/>
            <w:r w:rsidR="00357012">
              <w:rPr>
                <w:rFonts w:asciiTheme="minorHAnsi" w:hAnsiTheme="minorHAnsi" w:cstheme="minorHAnsi"/>
              </w:rPr>
              <w:t xml:space="preserve"> / </w:t>
            </w:r>
            <w:r w:rsidR="00357012" w:rsidRPr="00EF45AF">
              <w:rPr>
                <w:rFonts w:asciiTheme="minorHAnsi" w:hAnsiTheme="minorHAnsi" w:cstheme="minorHAnsi"/>
                <w:i/>
                <w:iCs/>
                <w:color w:val="002060"/>
              </w:rPr>
              <w:t>Noted</w:t>
            </w:r>
          </w:p>
          <w:p w14:paraId="065EE1F3" w14:textId="77777777" w:rsidR="00EF45AF" w:rsidRDefault="00EF45AF" w:rsidP="00560BED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32246D33" w14:textId="1A52F00C" w:rsidR="00EF45AF" w:rsidRPr="00EF45AF" w:rsidRDefault="00EF45AF" w:rsidP="00560BED">
            <w:pPr>
              <w:spacing w:line="259" w:lineRule="auto"/>
              <w:rPr>
                <w:rFonts w:asciiTheme="minorHAnsi" w:hAnsiTheme="minorHAnsi" w:cstheme="minorHAnsi"/>
                <w:i/>
                <w:iCs/>
                <w:color w:val="002060"/>
              </w:rPr>
            </w:pPr>
            <w:r>
              <w:rPr>
                <w:rFonts w:asciiTheme="minorHAnsi" w:hAnsiTheme="minorHAnsi" w:cstheme="minorHAnsi"/>
              </w:rPr>
              <w:t xml:space="preserve">Sul y </w:t>
            </w:r>
            <w:proofErr w:type="spellStart"/>
            <w:r>
              <w:rPr>
                <w:rFonts w:asciiTheme="minorHAnsi" w:hAnsiTheme="minorHAnsi" w:cstheme="minorHAnsi"/>
              </w:rPr>
              <w:t>Cofio</w:t>
            </w:r>
            <w:proofErr w:type="spellEnd"/>
            <w:r>
              <w:rPr>
                <w:rFonts w:asciiTheme="minorHAnsi" w:hAnsiTheme="minorHAnsi" w:cstheme="minorHAnsi"/>
              </w:rPr>
              <w:t xml:space="preserve"> / Remembrance Sunday – Holi i David o’r </w:t>
            </w:r>
            <w:proofErr w:type="spellStart"/>
            <w:r>
              <w:rPr>
                <w:rFonts w:asciiTheme="minorHAnsi" w:hAnsiTheme="minorHAnsi" w:cstheme="minorHAnsi"/>
              </w:rPr>
              <w:t>Eglwys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edrych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dros</w:t>
            </w:r>
            <w:proofErr w:type="spellEnd"/>
            <w:r>
              <w:rPr>
                <w:rFonts w:asciiTheme="minorHAnsi" w:hAnsiTheme="minorHAnsi" w:cstheme="minorHAnsi"/>
              </w:rPr>
              <w:t xml:space="preserve">  yr </w:t>
            </w:r>
            <w:proofErr w:type="spellStart"/>
            <w:r>
              <w:rPr>
                <w:rFonts w:asciiTheme="minorHAnsi" w:hAnsiTheme="minorHAnsi" w:cstheme="minorHAnsi"/>
              </w:rPr>
              <w:t>enwau</w:t>
            </w:r>
            <w:proofErr w:type="spellEnd"/>
            <w:r>
              <w:rPr>
                <w:rFonts w:asciiTheme="minorHAnsi" w:hAnsiTheme="minorHAnsi" w:cstheme="minorHAnsi"/>
              </w:rPr>
              <w:t xml:space="preserve">. Holi i’r </w:t>
            </w:r>
            <w:proofErr w:type="spellStart"/>
            <w:r>
              <w:rPr>
                <w:rFonts w:asciiTheme="minorHAnsi" w:hAnsiTheme="minorHAnsi" w:cstheme="minorHAnsi"/>
              </w:rPr>
              <w:t>ysgol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ficer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Technegol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EF45AF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Ask David from the Church to look over the names Ask the school, vicar and </w:t>
            </w:r>
            <w:proofErr w:type="spellStart"/>
            <w:r w:rsidRPr="00EF45AF">
              <w:rPr>
                <w:rFonts w:asciiTheme="minorHAnsi" w:hAnsiTheme="minorHAnsi" w:cstheme="minorHAnsi"/>
                <w:i/>
                <w:iCs/>
                <w:color w:val="002060"/>
              </w:rPr>
              <w:t>Technegol</w:t>
            </w:r>
            <w:proofErr w:type="spellEnd"/>
            <w:r w:rsidRPr="00EF45AF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. </w:t>
            </w:r>
          </w:p>
          <w:p w14:paraId="371904CA" w14:textId="77777777" w:rsidR="005B4B20" w:rsidRDefault="005B4B20" w:rsidP="00607F49">
            <w:pPr>
              <w:spacing w:line="259" w:lineRule="auto"/>
              <w:rPr>
                <w:rFonts w:asciiTheme="minorHAnsi" w:hAnsiTheme="minorHAnsi" w:cstheme="minorHAnsi"/>
                <w:bCs/>
                <w:color w:val="002060"/>
              </w:rPr>
            </w:pPr>
          </w:p>
          <w:p w14:paraId="7ED230B5" w14:textId="44CCB7AC" w:rsidR="005B4B20" w:rsidRPr="005B4B20" w:rsidRDefault="005B4B20" w:rsidP="00607F49">
            <w:pPr>
              <w:spacing w:line="259" w:lineRule="auto"/>
              <w:rPr>
                <w:rFonts w:asciiTheme="minorHAnsi" w:hAnsiTheme="minorHAnsi" w:cstheme="minorHAnsi"/>
                <w:bCs/>
                <w:color w:val="002060"/>
              </w:rPr>
            </w:pPr>
            <w:proofErr w:type="spellStart"/>
            <w:r w:rsidRPr="00CD217C">
              <w:rPr>
                <w:rFonts w:asciiTheme="minorHAnsi" w:hAnsiTheme="minorHAnsi" w:cstheme="minorHAnsi"/>
                <w:bCs/>
              </w:rPr>
              <w:t>By</w:t>
            </w:r>
            <w:r w:rsidR="00CD217C" w:rsidRPr="00CD217C">
              <w:rPr>
                <w:rFonts w:asciiTheme="minorHAnsi" w:hAnsiTheme="minorHAnsi" w:cstheme="minorHAnsi"/>
                <w:bCs/>
              </w:rPr>
              <w:t>s</w:t>
            </w:r>
            <w:r w:rsidRPr="00CD217C">
              <w:rPr>
                <w:rFonts w:asciiTheme="minorHAnsi" w:hAnsiTheme="minorHAnsi" w:cstheme="minorHAnsi"/>
                <w:bCs/>
              </w:rPr>
              <w:t>iau</w:t>
            </w:r>
            <w:proofErr w:type="spellEnd"/>
            <w:r w:rsidRPr="00CD21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D217C">
              <w:rPr>
                <w:rFonts w:asciiTheme="minorHAnsi" w:hAnsiTheme="minorHAnsi" w:cstheme="minorHAnsi"/>
                <w:bCs/>
              </w:rPr>
              <w:t>Cymunedol</w:t>
            </w:r>
            <w:proofErr w:type="spellEnd"/>
            <w:r w:rsidRPr="00CD217C">
              <w:rPr>
                <w:rFonts w:asciiTheme="minorHAnsi" w:hAnsiTheme="minorHAnsi" w:cstheme="minorHAnsi"/>
                <w:bCs/>
              </w:rPr>
              <w:t xml:space="preserve"> </w:t>
            </w:r>
            <w:r w:rsidR="00C568C2" w:rsidRPr="00CD217C">
              <w:rPr>
                <w:rFonts w:asciiTheme="minorHAnsi" w:hAnsiTheme="minorHAnsi" w:cstheme="minorHAnsi"/>
                <w:bCs/>
              </w:rPr>
              <w:t xml:space="preserve">Community Bus – </w:t>
            </w:r>
            <w:proofErr w:type="spellStart"/>
            <w:r w:rsidR="00C568C2" w:rsidRPr="00CD217C">
              <w:rPr>
                <w:rFonts w:asciiTheme="minorHAnsi" w:hAnsiTheme="minorHAnsi" w:cstheme="minorHAnsi"/>
                <w:bCs/>
              </w:rPr>
              <w:t>Danfon</w:t>
            </w:r>
            <w:proofErr w:type="spellEnd"/>
            <w:r w:rsidR="00C568C2" w:rsidRPr="00CD21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568C2" w:rsidRPr="00CD217C">
              <w:rPr>
                <w:rFonts w:asciiTheme="minorHAnsi" w:hAnsiTheme="minorHAnsi" w:cstheme="minorHAnsi"/>
                <w:bCs/>
              </w:rPr>
              <w:t>ogmwpas</w:t>
            </w:r>
            <w:proofErr w:type="spellEnd"/>
            <w:r w:rsidR="00C568C2" w:rsidRPr="00CD217C">
              <w:rPr>
                <w:rFonts w:asciiTheme="minorHAnsi" w:hAnsiTheme="minorHAnsi" w:cstheme="minorHAnsi"/>
                <w:bCs/>
              </w:rPr>
              <w:t xml:space="preserve"> </w:t>
            </w:r>
            <w:r w:rsidR="00CD217C" w:rsidRPr="00CD217C">
              <w:rPr>
                <w:rFonts w:asciiTheme="minorHAnsi" w:hAnsiTheme="minorHAnsi" w:cstheme="minorHAnsi"/>
                <w:bCs/>
              </w:rPr>
              <w:t>i</w:t>
            </w:r>
            <w:r w:rsidR="00C568C2" w:rsidRPr="00CD21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568C2" w:rsidRPr="00CD217C">
              <w:rPr>
                <w:rFonts w:asciiTheme="minorHAnsi" w:hAnsiTheme="minorHAnsi" w:cstheme="minorHAnsi"/>
                <w:bCs/>
              </w:rPr>
              <w:t>bobl</w:t>
            </w:r>
            <w:proofErr w:type="spellEnd"/>
            <w:r w:rsidR="00C568C2" w:rsidRPr="00CD21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568C2" w:rsidRPr="00CD217C">
              <w:rPr>
                <w:rFonts w:asciiTheme="minorHAnsi" w:hAnsiTheme="minorHAnsi" w:cstheme="minorHAnsi"/>
                <w:bCs/>
              </w:rPr>
              <w:t>cael</w:t>
            </w:r>
            <w:proofErr w:type="spellEnd"/>
            <w:r w:rsidR="00C568C2" w:rsidRPr="00CD21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568C2" w:rsidRPr="00CD217C">
              <w:rPr>
                <w:rFonts w:asciiTheme="minorHAnsi" w:hAnsiTheme="minorHAnsi" w:cstheme="minorHAnsi"/>
                <w:bCs/>
              </w:rPr>
              <w:t>ei</w:t>
            </w:r>
            <w:proofErr w:type="spellEnd"/>
            <w:r w:rsidR="00C568C2" w:rsidRPr="00CD21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568C2" w:rsidRPr="00CD217C">
              <w:rPr>
                <w:rFonts w:asciiTheme="minorHAnsi" w:hAnsiTheme="minorHAnsi" w:cstheme="minorHAnsi"/>
                <w:bCs/>
              </w:rPr>
              <w:t>lenwi</w:t>
            </w:r>
            <w:proofErr w:type="spellEnd"/>
            <w:r w:rsidR="00C568C2" w:rsidRPr="00CD217C">
              <w:rPr>
                <w:rFonts w:asciiTheme="minorHAnsi" w:hAnsiTheme="minorHAnsi" w:cstheme="minorHAnsi"/>
                <w:bCs/>
              </w:rPr>
              <w:t xml:space="preserve">. </w:t>
            </w:r>
            <w:r w:rsidR="00C568C2" w:rsidRPr="00CD217C">
              <w:rPr>
                <w:rFonts w:asciiTheme="minorHAnsi" w:hAnsiTheme="minorHAnsi" w:cstheme="minorHAnsi"/>
                <w:bCs/>
                <w:i/>
                <w:iCs/>
                <w:color w:val="002060"/>
              </w:rPr>
              <w:t>Send around for people to fill in.</w:t>
            </w:r>
          </w:p>
        </w:tc>
        <w:tc>
          <w:tcPr>
            <w:tcW w:w="1003" w:type="dxa"/>
          </w:tcPr>
          <w:p w14:paraId="7907EFEB" w14:textId="77777777" w:rsidR="008062B3" w:rsidRDefault="008062B3" w:rsidP="003B28F4">
            <w:pPr>
              <w:rPr>
                <w:rFonts w:ascii="Calibri" w:hAnsi="Calibri" w:cs="Calibri"/>
                <w:color w:val="FF0000"/>
              </w:rPr>
            </w:pPr>
          </w:p>
          <w:p w14:paraId="127C5A8A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63E73786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0853B0B0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686D9983" w14:textId="77777777" w:rsidR="007830D6" w:rsidRDefault="007830D6" w:rsidP="003B28F4">
            <w:pPr>
              <w:rPr>
                <w:rFonts w:ascii="Calibri" w:hAnsi="Calibri" w:cs="Calibri"/>
                <w:color w:val="FF0000"/>
              </w:rPr>
            </w:pPr>
          </w:p>
          <w:p w14:paraId="14F569C1" w14:textId="3050D09C" w:rsidR="0021000F" w:rsidRPr="00A626B4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F24D96" w:rsidRPr="0023745C" w14:paraId="2E96CAFE" w14:textId="77777777" w:rsidTr="1788430C">
        <w:trPr>
          <w:trHeight w:val="841"/>
        </w:trPr>
        <w:tc>
          <w:tcPr>
            <w:tcW w:w="542" w:type="dxa"/>
          </w:tcPr>
          <w:p w14:paraId="072449A7" w14:textId="77777777" w:rsidR="00F24D96" w:rsidRDefault="00F24D96" w:rsidP="00F0255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</w:t>
            </w:r>
          </w:p>
          <w:p w14:paraId="5C2D5045" w14:textId="77777777" w:rsidR="00F24D96" w:rsidRDefault="00F24D96" w:rsidP="00F02558">
            <w:pPr>
              <w:jc w:val="both"/>
              <w:rPr>
                <w:rFonts w:ascii="Calibri" w:hAnsi="Calibri" w:cs="Calibri"/>
                <w:bCs/>
              </w:rPr>
            </w:pPr>
            <w:r w:rsidRPr="00871F91">
              <w:rPr>
                <w:rFonts w:ascii="Calibri" w:hAnsi="Calibri" w:cs="Calibri"/>
                <w:bCs/>
              </w:rPr>
              <w:t>a.</w:t>
            </w:r>
          </w:p>
          <w:p w14:paraId="6B1A2B04" w14:textId="77777777" w:rsidR="00D742A6" w:rsidRDefault="00D742A6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6E34C386" w14:textId="77777777" w:rsidR="00D742A6" w:rsidRDefault="00D742A6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53C09A9D" w14:textId="77777777" w:rsidR="00D742A6" w:rsidRDefault="00D742A6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39E61226" w14:textId="77777777" w:rsidR="00D742A6" w:rsidRDefault="00D742A6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6E670426" w14:textId="77777777" w:rsidR="00D742A6" w:rsidRDefault="00D742A6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40E50F37" w14:textId="77777777" w:rsidR="00D742A6" w:rsidRDefault="00D742A6" w:rsidP="00F02558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b.</w:t>
            </w:r>
          </w:p>
          <w:p w14:paraId="55C67977" w14:textId="77777777" w:rsidR="00D742A6" w:rsidRDefault="00D742A6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2DF3CEB3" w14:textId="77777777" w:rsidR="00D742A6" w:rsidRDefault="00D742A6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2396C8FB" w14:textId="77777777" w:rsidR="00D742A6" w:rsidRDefault="00D742A6" w:rsidP="00F02558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c.</w:t>
            </w:r>
          </w:p>
          <w:p w14:paraId="245C6559" w14:textId="77777777" w:rsidR="00D742A6" w:rsidRDefault="00D742A6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71E20889" w14:textId="77777777" w:rsidR="001F217F" w:rsidRDefault="001F217F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6EDD1787" w14:textId="77777777" w:rsidR="001F217F" w:rsidRDefault="001F217F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534BE2E8" w14:textId="77777777" w:rsidR="001F217F" w:rsidRDefault="001F217F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68374944" w14:textId="4C28A443" w:rsidR="001F217F" w:rsidRPr="00871F91" w:rsidRDefault="001F217F" w:rsidP="00F02558">
            <w:pPr>
              <w:jc w:val="both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ch.</w:t>
            </w:r>
            <w:proofErr w:type="spellEnd"/>
          </w:p>
        </w:tc>
        <w:tc>
          <w:tcPr>
            <w:tcW w:w="7665" w:type="dxa"/>
            <w:shd w:val="clear" w:color="auto" w:fill="auto"/>
          </w:tcPr>
          <w:p w14:paraId="713A3358" w14:textId="77777777" w:rsidR="00F24D96" w:rsidRDefault="00F24D96" w:rsidP="00546391">
            <w:pPr>
              <w:spacing w:line="259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Cynllunio / Planning</w:t>
            </w:r>
          </w:p>
          <w:p w14:paraId="6BEB33BD" w14:textId="55FA0ABE" w:rsidR="00D742A6" w:rsidRPr="00D742A6" w:rsidRDefault="00D742A6" w:rsidP="00D742A6">
            <w:pPr>
              <w:spacing w:line="259" w:lineRule="auto"/>
              <w:rPr>
                <w:rFonts w:asciiTheme="minorHAnsi" w:hAnsiTheme="minorHAnsi" w:cstheme="minorHAnsi"/>
                <w:bCs/>
                <w:color w:val="323130"/>
                <w:sz w:val="18"/>
                <w:szCs w:val="20"/>
                <w:lang w:eastAsia="en-GB"/>
              </w:rPr>
            </w:pPr>
            <w:r w:rsidRPr="00D742A6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A210757 - Land Adjacent B4338, from junction with C1279 and junction with C1060, </w:t>
            </w:r>
            <w:proofErr w:type="spellStart"/>
            <w:r w:rsidRPr="00D742A6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Llanybydder</w:t>
            </w:r>
            <w:proofErr w:type="spellEnd"/>
            <w:r w:rsidRPr="00D742A6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, SA40 9UH - </w:t>
            </w:r>
            <w:r w:rsidRPr="00D742A6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br/>
              <w:t>Proposed Horsebox Fabrication Building, to Include Installation of Vehicular Access and Package Treatment Plant. – Application Called In by Welsh Government</w:t>
            </w:r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– Dim </w:t>
            </w:r>
            <w:proofErr w:type="spellStart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gwrthwynebiad</w:t>
            </w:r>
            <w:proofErr w:type="spellEnd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/ No objection</w:t>
            </w:r>
          </w:p>
          <w:p w14:paraId="56BA5D98" w14:textId="77777777" w:rsidR="00D742A6" w:rsidRDefault="00D742A6" w:rsidP="00D742A6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</w:p>
          <w:p w14:paraId="392CC962" w14:textId="125674F5" w:rsidR="00D742A6" w:rsidRPr="00D742A6" w:rsidRDefault="00D742A6" w:rsidP="00D742A6">
            <w:pPr>
              <w:spacing w:line="259" w:lineRule="auto"/>
              <w:rPr>
                <w:rFonts w:asciiTheme="minorHAnsi" w:hAnsiTheme="minorHAnsi" w:cstheme="minorHAnsi"/>
                <w:bCs/>
                <w:color w:val="323130"/>
                <w:sz w:val="18"/>
                <w:szCs w:val="20"/>
                <w:lang w:eastAsia="en-GB"/>
              </w:rPr>
            </w:pPr>
            <w:r w:rsidRPr="00D742A6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A240520 – </w:t>
            </w:r>
            <w:proofErr w:type="spellStart"/>
            <w:r w:rsidRPr="00D742A6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Crugywhil</w:t>
            </w:r>
            <w:proofErr w:type="spellEnd"/>
            <w:r w:rsidRPr="00D742A6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– Helicopter Pad</w:t>
            </w:r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- </w:t>
            </w:r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Dim </w:t>
            </w:r>
            <w:proofErr w:type="spellStart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gwrthwynebiad</w:t>
            </w:r>
            <w:proofErr w:type="spellEnd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/ No objection</w:t>
            </w:r>
          </w:p>
          <w:p w14:paraId="2F3ADE31" w14:textId="77777777" w:rsidR="00D742A6" w:rsidRDefault="00D742A6" w:rsidP="00D742A6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</w:p>
          <w:p w14:paraId="22BB9D38" w14:textId="77777777" w:rsidR="001F217F" w:rsidRDefault="00D742A6" w:rsidP="001F217F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  <w:r w:rsidRPr="00D742A6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lastRenderedPageBreak/>
              <w:t xml:space="preserve">A240514 – Teifi View </w:t>
            </w:r>
            <w:proofErr w:type="spellStart"/>
            <w:r w:rsidRPr="00D742A6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Alltyblaca</w:t>
            </w:r>
            <w:proofErr w:type="spellEnd"/>
            <w:r w:rsidRPr="00D742A6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- The conversion of a redundant stone built barn into a 2 bedroom detached house.</w:t>
            </w:r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Dim </w:t>
            </w:r>
            <w:proofErr w:type="spellStart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gwrthwynebiad</w:t>
            </w:r>
            <w:proofErr w:type="spellEnd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/ No objection</w:t>
            </w:r>
          </w:p>
          <w:p w14:paraId="039E4E9B" w14:textId="77777777" w:rsidR="001F217F" w:rsidRDefault="001F217F" w:rsidP="001F217F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</w:p>
          <w:p w14:paraId="72B63CBE" w14:textId="128B4337" w:rsidR="00D742A6" w:rsidRPr="001F217F" w:rsidRDefault="00D742A6" w:rsidP="001F217F">
            <w:pPr>
              <w:spacing w:line="259" w:lineRule="auto"/>
              <w:rPr>
                <w:rFonts w:asciiTheme="minorHAnsi" w:hAnsiTheme="minorHAnsi" w:cstheme="minorHAnsi"/>
                <w:bCs/>
                <w:color w:val="323130"/>
                <w:sz w:val="18"/>
                <w:szCs w:val="20"/>
                <w:lang w:eastAsia="en-GB"/>
              </w:rPr>
            </w:pPr>
            <w:r w:rsidRPr="001F217F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A240528 – </w:t>
            </w:r>
            <w:proofErr w:type="spellStart"/>
            <w:r w:rsidRPr="001F217F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Derlwyn</w:t>
            </w:r>
            <w:proofErr w:type="spellEnd"/>
            <w:r w:rsidRPr="001F217F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, </w:t>
            </w:r>
            <w:proofErr w:type="spellStart"/>
            <w:r w:rsidRPr="001F217F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Drefach</w:t>
            </w:r>
            <w:proofErr w:type="spellEnd"/>
            <w:r w:rsidRPr="001F217F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- Change of use from garage into a kitchen for our small preserve and catering business - used as a preparation</w:t>
            </w:r>
          </w:p>
          <w:p w14:paraId="544534BE" w14:textId="3372BCC6" w:rsidR="00D742A6" w:rsidRPr="00FD6E15" w:rsidRDefault="00D742A6" w:rsidP="001F217F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color w:val="323130"/>
                <w:sz w:val="18"/>
                <w:szCs w:val="20"/>
                <w:lang w:eastAsia="en-GB"/>
              </w:rPr>
            </w:pPr>
            <w:r w:rsidRPr="00FD6E15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kitchen for </w:t>
            </w:r>
            <w:proofErr w:type="spellStart"/>
            <w:r w:rsidRPr="00FD6E15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off site</w:t>
            </w:r>
            <w:proofErr w:type="spellEnd"/>
            <w:r w:rsidRPr="00FD6E15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parties, pop up restaurants at local establishments, cakes and making preserves.</w:t>
            </w:r>
            <w:r w:rsidR="001F217F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r w:rsidR="001F217F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Dim </w:t>
            </w:r>
            <w:proofErr w:type="spellStart"/>
            <w:r w:rsidR="001F217F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gwrthwynebiad</w:t>
            </w:r>
            <w:proofErr w:type="spellEnd"/>
            <w:r w:rsidR="001F217F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/ No objection</w:t>
            </w:r>
          </w:p>
          <w:p w14:paraId="2C02A62C" w14:textId="38B098C0" w:rsidR="00F24D96" w:rsidRPr="007830D6" w:rsidRDefault="00F24D96" w:rsidP="00546391">
            <w:pPr>
              <w:spacing w:line="259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003" w:type="dxa"/>
          </w:tcPr>
          <w:p w14:paraId="7CADB21C" w14:textId="77777777" w:rsidR="00F24D96" w:rsidRDefault="00F24D96" w:rsidP="003B28F4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7800AF" w:rsidRPr="0023745C" w14:paraId="20C27B5A" w14:textId="77777777" w:rsidTr="1788430C">
        <w:trPr>
          <w:trHeight w:val="841"/>
        </w:trPr>
        <w:tc>
          <w:tcPr>
            <w:tcW w:w="542" w:type="dxa"/>
          </w:tcPr>
          <w:p w14:paraId="3236EA79" w14:textId="57115BE9" w:rsidR="007800AF" w:rsidRDefault="008B4A84" w:rsidP="00F0255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="007800AF">
              <w:rPr>
                <w:rFonts w:ascii="Calibri" w:hAnsi="Calibri" w:cs="Calibri"/>
                <w:b/>
              </w:rPr>
              <w:t>.</w:t>
            </w:r>
          </w:p>
          <w:p w14:paraId="458E5DBF" w14:textId="77777777" w:rsidR="00A57ABA" w:rsidRDefault="00A57ABA" w:rsidP="00F02558">
            <w:pPr>
              <w:jc w:val="both"/>
              <w:rPr>
                <w:rFonts w:ascii="Calibri" w:hAnsi="Calibri" w:cs="Calibri"/>
                <w:bCs/>
              </w:rPr>
            </w:pPr>
            <w:r w:rsidRPr="00A57ABA">
              <w:rPr>
                <w:rFonts w:ascii="Calibri" w:hAnsi="Calibri" w:cs="Calibri"/>
                <w:bCs/>
              </w:rPr>
              <w:t>a.</w:t>
            </w:r>
          </w:p>
          <w:p w14:paraId="478E701B" w14:textId="307E40CE" w:rsidR="00DB13D3" w:rsidRPr="00A57ABA" w:rsidRDefault="00DB13D3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58C89FBC" w14:textId="3CB25B0A" w:rsidR="003D3360" w:rsidRPr="005A1A6F" w:rsidRDefault="003D3360" w:rsidP="00917973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665" w:type="dxa"/>
            <w:shd w:val="clear" w:color="auto" w:fill="auto"/>
          </w:tcPr>
          <w:p w14:paraId="08141011" w14:textId="4BC01A68" w:rsidR="0065001A" w:rsidRPr="00B57E1D" w:rsidRDefault="00B57E1D" w:rsidP="0065001A">
            <w:pPr>
              <w:rPr>
                <w:rStyle w:val="rphighlightallclass"/>
                <w:rFonts w:asciiTheme="minorHAnsi" w:hAnsiTheme="minorHAnsi" w:cstheme="minorHAnsi"/>
                <w:b/>
                <w:color w:val="323130"/>
                <w:szCs w:val="26"/>
                <w:u w:val="single"/>
                <w:lang w:eastAsia="en-GB"/>
              </w:rPr>
            </w:pPr>
            <w:proofErr w:type="spellStart"/>
            <w:r w:rsidRPr="00B57E1D">
              <w:rPr>
                <w:rStyle w:val="rphighlightallclass"/>
                <w:rFonts w:asciiTheme="minorHAnsi" w:hAnsiTheme="minorHAnsi" w:cstheme="minorHAnsi"/>
                <w:b/>
                <w:color w:val="323130"/>
                <w:szCs w:val="26"/>
                <w:u w:val="single"/>
                <w:lang w:eastAsia="en-GB"/>
              </w:rPr>
              <w:t>Cyfrifon</w:t>
            </w:r>
            <w:proofErr w:type="spellEnd"/>
            <w:r w:rsidRPr="00B57E1D">
              <w:rPr>
                <w:rStyle w:val="rphighlightallclass"/>
                <w:rFonts w:asciiTheme="minorHAnsi" w:hAnsiTheme="minorHAnsi" w:cstheme="minorHAnsi"/>
                <w:b/>
                <w:color w:val="323130"/>
                <w:szCs w:val="26"/>
                <w:u w:val="single"/>
                <w:lang w:eastAsia="en-GB"/>
              </w:rPr>
              <w:t xml:space="preserve"> / Accounts</w:t>
            </w:r>
          </w:p>
          <w:p w14:paraId="1F69D57F" w14:textId="3DA57C22" w:rsidR="00DB13D3" w:rsidRPr="00917973" w:rsidRDefault="00B57E1D" w:rsidP="00917973">
            <w:pPr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Cyrirfon</w:t>
            </w:r>
            <w:proofErr w:type="spellEnd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Cwarterol</w:t>
            </w:r>
            <w:proofErr w:type="spellEnd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/ Quarterly Budget – C: </w:t>
            </w:r>
            <w:proofErr w:type="spellStart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Cyng</w:t>
            </w:r>
            <w:proofErr w:type="spellEnd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Sion Jenkins E: </w:t>
            </w:r>
            <w:proofErr w:type="spellStart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Cyng</w:t>
            </w:r>
            <w:proofErr w:type="spellEnd"/>
            <w:r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Angela Jones</w:t>
            </w:r>
          </w:p>
          <w:p w14:paraId="23A4DBA5" w14:textId="67B823DD" w:rsidR="00F51628" w:rsidRPr="00E66778" w:rsidRDefault="00F51628" w:rsidP="007E0491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color w:val="323130"/>
                <w:szCs w:val="26"/>
                <w:lang w:eastAsia="en-GB"/>
              </w:rPr>
            </w:pPr>
          </w:p>
        </w:tc>
        <w:tc>
          <w:tcPr>
            <w:tcW w:w="1003" w:type="dxa"/>
          </w:tcPr>
          <w:p w14:paraId="528AEF5C" w14:textId="77777777" w:rsidR="007800AF" w:rsidRDefault="007800AF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013DC54D" w14:textId="77777777" w:rsidR="0097387E" w:rsidRDefault="0097387E" w:rsidP="00F02558">
            <w:pPr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  <w:p w14:paraId="1A1ECCA3" w14:textId="77777777" w:rsidR="0097387E" w:rsidRDefault="0097387E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068B1572" w14:textId="47CCF069" w:rsidR="0097387E" w:rsidRDefault="0097387E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6B4206" w:rsidRPr="0023745C" w14:paraId="28A9D9A1" w14:textId="77777777" w:rsidTr="1788430C">
        <w:trPr>
          <w:trHeight w:val="841"/>
        </w:trPr>
        <w:tc>
          <w:tcPr>
            <w:tcW w:w="542" w:type="dxa"/>
          </w:tcPr>
          <w:p w14:paraId="6650BFB2" w14:textId="255B2278" w:rsidR="006B4206" w:rsidRPr="00A04C25" w:rsidRDefault="008B4A84" w:rsidP="00F0255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="006B4206" w:rsidRPr="00A04C25">
              <w:rPr>
                <w:rFonts w:ascii="Calibri" w:hAnsi="Calibri" w:cs="Calibri"/>
                <w:b/>
              </w:rPr>
              <w:t>.</w:t>
            </w:r>
          </w:p>
          <w:p w14:paraId="42D6EF59" w14:textId="4C1AA257" w:rsidR="006B4206" w:rsidRDefault="006B4206" w:rsidP="00F02558">
            <w:pPr>
              <w:jc w:val="both"/>
              <w:rPr>
                <w:rFonts w:ascii="Calibri" w:hAnsi="Calibri" w:cs="Calibri"/>
              </w:rPr>
            </w:pPr>
            <w:r w:rsidRPr="005942EF">
              <w:rPr>
                <w:rFonts w:ascii="Calibri" w:hAnsi="Calibri" w:cs="Calibri"/>
              </w:rPr>
              <w:t>a.</w:t>
            </w:r>
          </w:p>
          <w:p w14:paraId="7C6F6D3A" w14:textId="77777777" w:rsidR="00527329" w:rsidRDefault="00527329" w:rsidP="00F02558">
            <w:pPr>
              <w:jc w:val="both"/>
              <w:rPr>
                <w:rFonts w:ascii="Calibri" w:hAnsi="Calibri" w:cs="Calibri"/>
              </w:rPr>
            </w:pPr>
          </w:p>
          <w:p w14:paraId="76143BA7" w14:textId="77777777" w:rsidR="00527329" w:rsidRDefault="00527329" w:rsidP="00F02558">
            <w:pPr>
              <w:jc w:val="both"/>
              <w:rPr>
                <w:rFonts w:ascii="Calibri" w:hAnsi="Calibri" w:cs="Calibri"/>
              </w:rPr>
            </w:pPr>
          </w:p>
          <w:p w14:paraId="43F284C3" w14:textId="77777777" w:rsidR="00527329" w:rsidRDefault="00527329" w:rsidP="00F02558">
            <w:pPr>
              <w:jc w:val="both"/>
              <w:rPr>
                <w:rFonts w:ascii="Calibri" w:hAnsi="Calibri" w:cs="Calibri"/>
              </w:rPr>
            </w:pPr>
          </w:p>
          <w:p w14:paraId="172A532C" w14:textId="2B3225A0" w:rsidR="00527329" w:rsidRDefault="00527329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</w:t>
            </w:r>
          </w:p>
          <w:p w14:paraId="47B5219B" w14:textId="77777777" w:rsidR="001F4102" w:rsidRDefault="001F4102" w:rsidP="00F02558">
            <w:pPr>
              <w:jc w:val="both"/>
              <w:rPr>
                <w:rFonts w:ascii="Calibri" w:hAnsi="Calibri" w:cs="Calibri"/>
              </w:rPr>
            </w:pPr>
          </w:p>
          <w:p w14:paraId="77693418" w14:textId="77777777" w:rsidR="001F4102" w:rsidRDefault="001F4102" w:rsidP="00F02558">
            <w:pPr>
              <w:jc w:val="both"/>
              <w:rPr>
                <w:rFonts w:ascii="Calibri" w:hAnsi="Calibri" w:cs="Calibri"/>
              </w:rPr>
            </w:pPr>
          </w:p>
          <w:p w14:paraId="1FBF7BBE" w14:textId="77777777" w:rsidR="001F4102" w:rsidRDefault="001F4102" w:rsidP="00F02558">
            <w:pPr>
              <w:jc w:val="both"/>
              <w:rPr>
                <w:rFonts w:ascii="Calibri" w:hAnsi="Calibri" w:cs="Calibri"/>
              </w:rPr>
            </w:pPr>
          </w:p>
          <w:p w14:paraId="6A4D27F0" w14:textId="77777777" w:rsidR="00527A45" w:rsidRDefault="00527A45" w:rsidP="00F02558">
            <w:pPr>
              <w:jc w:val="both"/>
              <w:rPr>
                <w:rFonts w:ascii="Calibri" w:hAnsi="Calibri" w:cs="Calibri"/>
              </w:rPr>
            </w:pPr>
          </w:p>
          <w:p w14:paraId="43E01FAB" w14:textId="77777777" w:rsidR="00527A45" w:rsidRDefault="00527A45" w:rsidP="00F02558">
            <w:pPr>
              <w:jc w:val="both"/>
              <w:rPr>
                <w:rFonts w:ascii="Calibri" w:hAnsi="Calibri" w:cs="Calibri"/>
              </w:rPr>
            </w:pPr>
          </w:p>
          <w:p w14:paraId="27F9D5B2" w14:textId="44B18BCE" w:rsidR="001F4102" w:rsidRDefault="001F4102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</w:t>
            </w:r>
          </w:p>
          <w:p w14:paraId="4EE504F4" w14:textId="77777777" w:rsidR="00355676" w:rsidRDefault="00355676" w:rsidP="00F02558">
            <w:pPr>
              <w:jc w:val="both"/>
              <w:rPr>
                <w:rFonts w:ascii="Calibri" w:hAnsi="Calibri" w:cs="Calibri"/>
              </w:rPr>
            </w:pPr>
          </w:p>
          <w:p w14:paraId="2F5A670A" w14:textId="7203A87E" w:rsidR="00ED31C4" w:rsidRPr="005942EF" w:rsidRDefault="00ED31C4" w:rsidP="004959B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665" w:type="dxa"/>
          </w:tcPr>
          <w:p w14:paraId="3A2FBD6E" w14:textId="34930BC7" w:rsidR="006B4206" w:rsidRDefault="1788430C" w:rsidP="1788430C">
            <w:pPr>
              <w:jc w:val="both"/>
              <w:rPr>
                <w:rFonts w:ascii="Calibri" w:hAnsi="Calibri" w:cs="Calibri"/>
                <w:i/>
                <w:iCs/>
                <w:color w:val="002060"/>
              </w:rPr>
            </w:pP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Dyddiad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ac amser y </w:t>
            </w: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cyfarfod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nesaf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- Date and time of next meeting</w:t>
            </w:r>
            <w:r w:rsidR="006B4206" w:rsidRPr="00110392">
              <w:br/>
            </w:r>
            <w:proofErr w:type="spellStart"/>
            <w:r w:rsidRPr="00110392">
              <w:rPr>
                <w:rFonts w:ascii="Calibri" w:hAnsi="Calibri" w:cs="Calibri"/>
              </w:rPr>
              <w:t>Penderfynwyd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cynnal</w:t>
            </w:r>
            <w:proofErr w:type="spellEnd"/>
            <w:r w:rsidRPr="00110392">
              <w:rPr>
                <w:rFonts w:ascii="Calibri" w:hAnsi="Calibri" w:cs="Calibri"/>
              </w:rPr>
              <w:t xml:space="preserve"> y </w:t>
            </w:r>
            <w:proofErr w:type="spellStart"/>
            <w:r w:rsidRPr="00110392">
              <w:rPr>
                <w:rFonts w:ascii="Calibri" w:hAnsi="Calibri" w:cs="Calibri"/>
              </w:rPr>
              <w:t>cyfarfod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nesaf</w:t>
            </w:r>
            <w:proofErr w:type="spellEnd"/>
            <w:r w:rsidRPr="00110392">
              <w:rPr>
                <w:rFonts w:ascii="Calibri" w:hAnsi="Calibri" w:cs="Calibri"/>
              </w:rPr>
              <w:t xml:space="preserve"> ar </w:t>
            </w:r>
            <w:proofErr w:type="spellStart"/>
            <w:r w:rsidRPr="00110392">
              <w:rPr>
                <w:rFonts w:ascii="Calibri" w:hAnsi="Calibri" w:cs="Calibri"/>
              </w:rPr>
              <w:t>nos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Fawrth</w:t>
            </w:r>
            <w:proofErr w:type="spellEnd"/>
            <w:r w:rsidRPr="00110392">
              <w:rPr>
                <w:rFonts w:ascii="Calibri" w:hAnsi="Calibri" w:cs="Calibri"/>
              </w:rPr>
              <w:t xml:space="preserve">, </w:t>
            </w:r>
            <w:r w:rsidR="00D92A59">
              <w:rPr>
                <w:rFonts w:ascii="Calibri" w:hAnsi="Calibri" w:cs="Calibri"/>
              </w:rPr>
              <w:t>1af o Hydref</w:t>
            </w:r>
            <w:r w:rsidRPr="00110392">
              <w:rPr>
                <w:rFonts w:ascii="Calibri" w:hAnsi="Calibri" w:cs="Calibri"/>
              </w:rPr>
              <w:t xml:space="preserve"> am 7.30yh yn </w:t>
            </w:r>
            <w:proofErr w:type="spellStart"/>
            <w:r w:rsidRPr="00110392">
              <w:rPr>
                <w:rFonts w:ascii="Calibri" w:hAnsi="Calibri" w:cs="Calibri"/>
              </w:rPr>
              <w:t>heibrid</w:t>
            </w:r>
            <w:proofErr w:type="spellEnd"/>
            <w:r w:rsidRPr="00110392">
              <w:rPr>
                <w:rFonts w:ascii="Calibri" w:hAnsi="Calibri" w:cs="Calibri"/>
              </w:rPr>
              <w:t xml:space="preserve">. </w:t>
            </w:r>
            <w:r w:rsidRPr="00110392">
              <w:rPr>
                <w:rFonts w:ascii="Calibri" w:hAnsi="Calibri" w:cs="Calibri"/>
                <w:i/>
                <w:iCs/>
                <w:color w:val="002060"/>
              </w:rPr>
              <w:t xml:space="preserve">It was decided to hold the next meeting on Tuesday </w:t>
            </w:r>
            <w:r w:rsidR="00D92A59">
              <w:rPr>
                <w:rFonts w:ascii="Calibri" w:hAnsi="Calibri" w:cs="Calibri"/>
                <w:i/>
                <w:iCs/>
                <w:color w:val="002060"/>
              </w:rPr>
              <w:t>1</w:t>
            </w:r>
            <w:r w:rsidR="00D92A59" w:rsidRPr="00D92A59">
              <w:rPr>
                <w:rFonts w:ascii="Calibri" w:hAnsi="Calibri" w:cs="Calibri"/>
                <w:i/>
                <w:iCs/>
                <w:color w:val="002060"/>
                <w:vertAlign w:val="superscript"/>
              </w:rPr>
              <w:t>st</w:t>
            </w:r>
            <w:r w:rsidR="00D92A59">
              <w:rPr>
                <w:rFonts w:ascii="Calibri" w:hAnsi="Calibri" w:cs="Calibri"/>
                <w:i/>
                <w:iCs/>
                <w:color w:val="002060"/>
              </w:rPr>
              <w:t xml:space="preserve"> October</w:t>
            </w:r>
            <w:r w:rsidR="00110784" w:rsidRPr="00110392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r w:rsidRPr="00110392">
              <w:rPr>
                <w:rFonts w:ascii="Calibri" w:hAnsi="Calibri" w:cs="Calibri"/>
                <w:i/>
                <w:iCs/>
                <w:color w:val="002060"/>
              </w:rPr>
              <w:t>at 7.30pm in a hybrid format.</w:t>
            </w:r>
          </w:p>
          <w:p w14:paraId="4477C828" w14:textId="77777777" w:rsidR="00DC2453" w:rsidRDefault="00DC2453" w:rsidP="1788430C">
            <w:pPr>
              <w:jc w:val="both"/>
              <w:rPr>
                <w:rFonts w:ascii="Calibri" w:hAnsi="Calibri" w:cs="Calibri"/>
                <w:i/>
                <w:iCs/>
                <w:color w:val="002060"/>
              </w:rPr>
            </w:pPr>
          </w:p>
          <w:p w14:paraId="720F4CAE" w14:textId="7E788960" w:rsidR="008F0453" w:rsidRDefault="00D92A59" w:rsidP="0021000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Drain wedi </w:t>
            </w:r>
            <w:proofErr w:type="spellStart"/>
            <w:r>
              <w:rPr>
                <w:rFonts w:ascii="Calibri" w:hAnsi="Calibri" w:cs="Calibri"/>
              </w:rPr>
              <w:t>blocio</w:t>
            </w:r>
            <w:proofErr w:type="spellEnd"/>
            <w:r>
              <w:rPr>
                <w:rFonts w:ascii="Calibri" w:hAnsi="Calibri" w:cs="Calibri"/>
              </w:rPr>
              <w:t xml:space="preserve"> ger pen </w:t>
            </w:r>
            <w:proofErr w:type="spellStart"/>
            <w:r>
              <w:rPr>
                <w:rFonts w:ascii="Calibri" w:hAnsi="Calibri" w:cs="Calibri"/>
              </w:rPr>
              <w:t>hewl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Clyncoch</w:t>
            </w:r>
            <w:proofErr w:type="spellEnd"/>
            <w:r>
              <w:rPr>
                <w:rFonts w:ascii="Calibri" w:hAnsi="Calibri" w:cs="Calibri"/>
              </w:rPr>
              <w:t xml:space="preserve">. Mae’r </w:t>
            </w:r>
            <w:proofErr w:type="spellStart"/>
            <w:r>
              <w:rPr>
                <w:rFonts w:ascii="Calibri" w:hAnsi="Calibri" w:cs="Calibri"/>
              </w:rPr>
              <w:t>peips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rhwng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Bryngranod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Glanrhyd</w:t>
            </w:r>
            <w:proofErr w:type="spellEnd"/>
            <w:r>
              <w:rPr>
                <w:rFonts w:ascii="Calibri" w:hAnsi="Calibri" w:cs="Calibri"/>
              </w:rPr>
              <w:t xml:space="preserve"> wedi </w:t>
            </w:r>
            <w:proofErr w:type="spellStart"/>
            <w:r>
              <w:rPr>
                <w:rFonts w:ascii="Calibri" w:hAnsi="Calibri" w:cs="Calibri"/>
              </w:rPr>
              <w:t>blocio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r w:rsidR="003F03B8">
              <w:rPr>
                <w:rFonts w:ascii="Calibri" w:hAnsi="Calibri" w:cs="Calibri"/>
              </w:rPr>
              <w:t xml:space="preserve">Rhiw Rhuddlan – mae </w:t>
            </w:r>
            <w:proofErr w:type="spellStart"/>
            <w:r w:rsidR="003F03B8">
              <w:rPr>
                <w:rFonts w:ascii="Calibri" w:hAnsi="Calibri" w:cs="Calibri"/>
              </w:rPr>
              <w:t>dwr</w:t>
            </w:r>
            <w:proofErr w:type="spellEnd"/>
            <w:r w:rsidR="003F03B8">
              <w:rPr>
                <w:rFonts w:ascii="Calibri" w:hAnsi="Calibri" w:cs="Calibri"/>
              </w:rPr>
              <w:t xml:space="preserve"> yn </w:t>
            </w:r>
            <w:proofErr w:type="spellStart"/>
            <w:r w:rsidR="003F03B8">
              <w:rPr>
                <w:rFonts w:ascii="Calibri" w:hAnsi="Calibri" w:cs="Calibri"/>
              </w:rPr>
              <w:t>rhedeg</w:t>
            </w:r>
            <w:proofErr w:type="spellEnd"/>
            <w:r w:rsidR="003F03B8">
              <w:rPr>
                <w:rFonts w:ascii="Calibri" w:hAnsi="Calibri" w:cs="Calibri"/>
              </w:rPr>
              <w:t xml:space="preserve"> lawr y </w:t>
            </w:r>
            <w:proofErr w:type="spellStart"/>
            <w:r w:rsidR="003F03B8">
              <w:rPr>
                <w:rFonts w:ascii="Calibri" w:hAnsi="Calibri" w:cs="Calibri"/>
              </w:rPr>
              <w:t>rhiw</w:t>
            </w:r>
            <w:proofErr w:type="spellEnd"/>
            <w:r w:rsidR="003F03B8">
              <w:rPr>
                <w:rFonts w:ascii="Calibri" w:hAnsi="Calibri" w:cs="Calibri"/>
              </w:rPr>
              <w:t xml:space="preserve"> a </w:t>
            </w:r>
            <w:proofErr w:type="spellStart"/>
            <w:r w:rsidR="003F03B8">
              <w:rPr>
                <w:rFonts w:ascii="Calibri" w:hAnsi="Calibri" w:cs="Calibri"/>
              </w:rPr>
              <w:t>fydd</w:t>
            </w:r>
            <w:proofErr w:type="spellEnd"/>
            <w:r w:rsidR="003F03B8">
              <w:rPr>
                <w:rFonts w:ascii="Calibri" w:hAnsi="Calibri" w:cs="Calibri"/>
              </w:rPr>
              <w:t xml:space="preserve"> yn </w:t>
            </w:r>
            <w:proofErr w:type="spellStart"/>
            <w:r w:rsidR="003F03B8">
              <w:rPr>
                <w:rFonts w:ascii="Calibri" w:hAnsi="Calibri" w:cs="Calibri"/>
              </w:rPr>
              <w:t>beryglus</w:t>
            </w:r>
            <w:proofErr w:type="spellEnd"/>
            <w:r w:rsidR="003F03B8">
              <w:rPr>
                <w:rFonts w:ascii="Calibri" w:hAnsi="Calibri" w:cs="Calibri"/>
              </w:rPr>
              <w:t xml:space="preserve"> </w:t>
            </w:r>
            <w:proofErr w:type="spellStart"/>
            <w:r w:rsidR="003F03B8">
              <w:rPr>
                <w:rFonts w:ascii="Calibri" w:hAnsi="Calibri" w:cs="Calibri"/>
              </w:rPr>
              <w:t>os</w:t>
            </w:r>
            <w:proofErr w:type="spellEnd"/>
            <w:r w:rsidR="003F03B8">
              <w:rPr>
                <w:rFonts w:ascii="Calibri" w:hAnsi="Calibri" w:cs="Calibri"/>
              </w:rPr>
              <w:t xml:space="preserve"> </w:t>
            </w:r>
            <w:proofErr w:type="spellStart"/>
            <w:r w:rsidR="003F03B8">
              <w:rPr>
                <w:rFonts w:ascii="Calibri" w:hAnsi="Calibri" w:cs="Calibri"/>
              </w:rPr>
              <w:t>wneith</w:t>
            </w:r>
            <w:proofErr w:type="spellEnd"/>
            <w:r w:rsidR="003F03B8">
              <w:rPr>
                <w:rFonts w:ascii="Calibri" w:hAnsi="Calibri" w:cs="Calibri"/>
              </w:rPr>
              <w:t xml:space="preserve"> hi </w:t>
            </w:r>
            <w:proofErr w:type="spellStart"/>
            <w:r w:rsidR="003F03B8">
              <w:rPr>
                <w:rFonts w:ascii="Calibri" w:hAnsi="Calibri" w:cs="Calibri"/>
              </w:rPr>
              <w:t>rewi</w:t>
            </w:r>
            <w:proofErr w:type="spellEnd"/>
            <w:r w:rsidR="001F4102">
              <w:rPr>
                <w:rFonts w:ascii="Calibri" w:hAnsi="Calibri" w:cs="Calibri"/>
              </w:rPr>
              <w:t xml:space="preserve">.  </w:t>
            </w:r>
            <w:r w:rsidR="001F4102" w:rsidRPr="00527A45">
              <w:rPr>
                <w:rFonts w:ascii="Calibri" w:hAnsi="Calibri" w:cs="Calibri"/>
                <w:i/>
                <w:iCs/>
                <w:color w:val="002060"/>
              </w:rPr>
              <w:t xml:space="preserve">Blocked drains </w:t>
            </w:r>
            <w:proofErr w:type="spellStart"/>
            <w:r w:rsidR="001F4102" w:rsidRPr="00527A45">
              <w:rPr>
                <w:rFonts w:ascii="Calibri" w:hAnsi="Calibri" w:cs="Calibri"/>
                <w:i/>
                <w:iCs/>
                <w:color w:val="002060"/>
              </w:rPr>
              <w:t>Clyncoh</w:t>
            </w:r>
            <w:proofErr w:type="spellEnd"/>
            <w:r w:rsidR="001F4102" w:rsidRPr="00527A45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proofErr w:type="spellStart"/>
            <w:r w:rsidR="001F4102" w:rsidRPr="00527A45">
              <w:rPr>
                <w:rFonts w:ascii="Calibri" w:hAnsi="Calibri" w:cs="Calibri"/>
                <w:i/>
                <w:iCs/>
                <w:color w:val="002060"/>
              </w:rPr>
              <w:t>Bryngranod</w:t>
            </w:r>
            <w:proofErr w:type="spellEnd"/>
            <w:r w:rsidR="001F4102" w:rsidRPr="00527A45">
              <w:rPr>
                <w:rFonts w:ascii="Calibri" w:hAnsi="Calibri" w:cs="Calibri"/>
                <w:i/>
                <w:iCs/>
                <w:color w:val="002060"/>
              </w:rPr>
              <w:t xml:space="preserve"> and </w:t>
            </w:r>
            <w:proofErr w:type="spellStart"/>
            <w:r w:rsidR="001F4102" w:rsidRPr="00527A45">
              <w:rPr>
                <w:rFonts w:ascii="Calibri" w:hAnsi="Calibri" w:cs="Calibri"/>
                <w:i/>
                <w:iCs/>
                <w:color w:val="002060"/>
              </w:rPr>
              <w:t>Glanrhyd</w:t>
            </w:r>
            <w:proofErr w:type="spellEnd"/>
            <w:r w:rsidR="001F4102" w:rsidRPr="00527A45">
              <w:rPr>
                <w:rFonts w:ascii="Calibri" w:hAnsi="Calibri" w:cs="Calibri"/>
                <w:i/>
                <w:iCs/>
                <w:color w:val="002060"/>
              </w:rPr>
              <w:t>. Water running down Rhuddlan hill and will be dangerous if it freezes</w:t>
            </w:r>
            <w:r w:rsidR="00527A45" w:rsidRPr="00527A45">
              <w:rPr>
                <w:rFonts w:ascii="Calibri" w:hAnsi="Calibri" w:cs="Calibri"/>
                <w:i/>
                <w:iCs/>
                <w:color w:val="002060"/>
              </w:rPr>
              <w:t xml:space="preserve">. </w:t>
            </w:r>
          </w:p>
          <w:p w14:paraId="4B316DB0" w14:textId="77777777" w:rsidR="001F4102" w:rsidRDefault="001F4102" w:rsidP="0021000F">
            <w:pPr>
              <w:jc w:val="both"/>
              <w:rPr>
                <w:rFonts w:ascii="Calibri" w:hAnsi="Calibri" w:cs="Calibri"/>
                <w:i/>
                <w:iCs/>
                <w:color w:val="002060"/>
              </w:rPr>
            </w:pPr>
          </w:p>
          <w:p w14:paraId="25C8E6B9" w14:textId="1CF3F503" w:rsidR="001F4102" w:rsidRPr="001F4102" w:rsidRDefault="001F4102" w:rsidP="0021000F">
            <w:pPr>
              <w:jc w:val="both"/>
              <w:rPr>
                <w:rFonts w:ascii="Calibri" w:hAnsi="Calibri" w:cs="Calibri"/>
              </w:rPr>
            </w:pPr>
            <w:proofErr w:type="spellStart"/>
            <w:r w:rsidRPr="001F4102">
              <w:rPr>
                <w:rFonts w:ascii="Calibri" w:hAnsi="Calibri" w:cs="Calibri"/>
              </w:rPr>
              <w:t>Cymanfa</w:t>
            </w:r>
            <w:proofErr w:type="spellEnd"/>
            <w:r w:rsidRPr="001F4102">
              <w:rPr>
                <w:rFonts w:ascii="Calibri" w:hAnsi="Calibri" w:cs="Calibri"/>
              </w:rPr>
              <w:t xml:space="preserve"> Ganu Soar 22/6 gyda Cor </w:t>
            </w:r>
            <w:proofErr w:type="spellStart"/>
            <w:r w:rsidRPr="001F4102">
              <w:rPr>
                <w:rFonts w:ascii="Calibri" w:hAnsi="Calibri" w:cs="Calibri"/>
              </w:rPr>
              <w:t>Cwmann</w:t>
            </w:r>
            <w:proofErr w:type="spellEnd"/>
          </w:p>
          <w:p w14:paraId="069A8499" w14:textId="0281E5F6" w:rsidR="001F4102" w:rsidRPr="001F4102" w:rsidRDefault="001F4102" w:rsidP="0021000F">
            <w:pPr>
              <w:jc w:val="both"/>
              <w:rPr>
                <w:rFonts w:ascii="Calibri" w:hAnsi="Calibri" w:cs="Calibri"/>
              </w:rPr>
            </w:pPr>
            <w:r w:rsidRPr="001F4102">
              <w:rPr>
                <w:rFonts w:ascii="Calibri" w:hAnsi="Calibri" w:cs="Calibri"/>
              </w:rPr>
              <w:t xml:space="preserve">Tecwyn Ifan yn Neuadd </w:t>
            </w:r>
            <w:proofErr w:type="spellStart"/>
            <w:r w:rsidRPr="001F4102">
              <w:rPr>
                <w:rFonts w:ascii="Calibri" w:hAnsi="Calibri" w:cs="Calibri"/>
              </w:rPr>
              <w:t>Gorsgoch</w:t>
            </w:r>
            <w:proofErr w:type="spellEnd"/>
            <w:r w:rsidRPr="001F4102">
              <w:rPr>
                <w:rFonts w:ascii="Calibri" w:hAnsi="Calibri" w:cs="Calibri"/>
              </w:rPr>
              <w:t xml:space="preserve"> 5/10</w:t>
            </w:r>
          </w:p>
          <w:p w14:paraId="1034D1CD" w14:textId="5E89FC00" w:rsidR="001F4102" w:rsidRPr="001F4102" w:rsidRDefault="001F4102" w:rsidP="0021000F">
            <w:pPr>
              <w:jc w:val="both"/>
              <w:rPr>
                <w:rFonts w:ascii="Calibri" w:hAnsi="Calibri" w:cs="Calibri"/>
              </w:rPr>
            </w:pPr>
            <w:r w:rsidRPr="001F4102">
              <w:rPr>
                <w:rFonts w:ascii="Calibri" w:hAnsi="Calibri" w:cs="Calibri"/>
              </w:rPr>
              <w:t xml:space="preserve">Sara Davies yn Neuadd </w:t>
            </w:r>
            <w:proofErr w:type="spellStart"/>
            <w:r w:rsidRPr="001F4102">
              <w:rPr>
                <w:rFonts w:ascii="Calibri" w:hAnsi="Calibri" w:cs="Calibri"/>
              </w:rPr>
              <w:t>Pont</w:t>
            </w:r>
            <w:r w:rsidR="00455F5E">
              <w:rPr>
                <w:rFonts w:ascii="Calibri" w:hAnsi="Calibri" w:cs="Calibri"/>
              </w:rPr>
              <w:t>si</w:t>
            </w:r>
            <w:r w:rsidRPr="001F4102">
              <w:rPr>
                <w:rFonts w:ascii="Calibri" w:hAnsi="Calibri" w:cs="Calibri"/>
              </w:rPr>
              <w:t>an</w:t>
            </w:r>
            <w:proofErr w:type="spellEnd"/>
          </w:p>
          <w:p w14:paraId="4F9605FB" w14:textId="77777777" w:rsidR="008F0453" w:rsidRDefault="008F0453" w:rsidP="0021000F">
            <w:pPr>
              <w:jc w:val="both"/>
              <w:rPr>
                <w:rFonts w:ascii="Calibri" w:hAnsi="Calibri" w:cs="Calibri"/>
                <w:i/>
                <w:iCs/>
              </w:rPr>
            </w:pPr>
          </w:p>
          <w:p w14:paraId="0DF14FCD" w14:textId="4CE16559" w:rsidR="008F0453" w:rsidRPr="004F7699" w:rsidRDefault="008F0453" w:rsidP="0021000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7D8F23D1" w14:textId="77777777" w:rsidR="006B4206" w:rsidRPr="00BD7A38" w:rsidRDefault="006B4206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775DF98A" w14:textId="1D88FAB0" w:rsidR="006B4206" w:rsidRDefault="006B4206" w:rsidP="00F02558">
            <w:pPr>
              <w:jc w:val="both"/>
              <w:rPr>
                <w:rFonts w:ascii="Calibri" w:hAnsi="Calibri" w:cs="Calibri"/>
                <w:color w:val="FF0000"/>
              </w:rPr>
            </w:pPr>
            <w:r w:rsidRPr="00BD7A38">
              <w:rPr>
                <w:rFonts w:ascii="Calibri" w:hAnsi="Calibri" w:cs="Calibri"/>
                <w:color w:val="FF0000"/>
              </w:rPr>
              <w:t>Clerc</w:t>
            </w:r>
          </w:p>
          <w:p w14:paraId="7D7AEEAB" w14:textId="77777777" w:rsidR="00A57565" w:rsidRDefault="00A57565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4BA0FC8F" w14:textId="77777777" w:rsidR="00A57565" w:rsidRDefault="00A57565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00E66809" w14:textId="77777777" w:rsidR="00A57565" w:rsidRDefault="00A57565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08D9EAB0" w14:textId="0B3666C5" w:rsidR="008F0453" w:rsidRDefault="004959BE" w:rsidP="1788430C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  <w:p w14:paraId="31A1E22C" w14:textId="77777777" w:rsidR="008F0453" w:rsidRDefault="008F0453" w:rsidP="1788430C">
            <w:pPr>
              <w:rPr>
                <w:rFonts w:ascii="Calibri" w:hAnsi="Calibri" w:cs="Calibri"/>
                <w:color w:val="FF0000"/>
              </w:rPr>
            </w:pPr>
          </w:p>
          <w:p w14:paraId="1458882D" w14:textId="77C2D517" w:rsidR="008F0453" w:rsidRPr="009B11A1" w:rsidRDefault="008F0453" w:rsidP="1788430C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170EC690" w14:textId="78DF1833" w:rsidR="00C8530C" w:rsidRPr="00C8530C" w:rsidRDefault="00C8530C" w:rsidP="002A47DA">
      <w:pPr>
        <w:rPr>
          <w:rFonts w:asciiTheme="minorHAnsi" w:hAnsiTheme="minorHAnsi" w:cstheme="minorHAnsi"/>
          <w:sz w:val="32"/>
          <w:szCs w:val="22"/>
        </w:rPr>
      </w:pPr>
    </w:p>
    <w:p w14:paraId="2CE44A52" w14:textId="77777777" w:rsidR="00C8530C" w:rsidRDefault="00CD5708" w:rsidP="002A47DA">
      <w:pPr>
        <w:rPr>
          <w:rFonts w:asciiTheme="minorHAnsi" w:hAnsiTheme="minorHAnsi" w:cstheme="minorHAnsi"/>
          <w:b/>
          <w:sz w:val="32"/>
          <w:szCs w:val="22"/>
        </w:rPr>
      </w:pPr>
      <w:proofErr w:type="spellStart"/>
      <w:r>
        <w:rPr>
          <w:rFonts w:asciiTheme="minorHAnsi" w:hAnsiTheme="minorHAnsi" w:cstheme="minorHAnsi"/>
          <w:b/>
          <w:sz w:val="32"/>
          <w:szCs w:val="22"/>
        </w:rPr>
        <w:t>Arwyddwyd</w:t>
      </w:r>
      <w:proofErr w:type="spellEnd"/>
      <w:r>
        <w:rPr>
          <w:rFonts w:asciiTheme="minorHAnsi" w:hAnsiTheme="minorHAnsi" w:cstheme="minorHAnsi"/>
          <w:b/>
          <w:sz w:val="32"/>
          <w:szCs w:val="22"/>
        </w:rPr>
        <w:t>…………………………</w:t>
      </w:r>
    </w:p>
    <w:p w14:paraId="4D03F49E" w14:textId="77777777" w:rsidR="00CD5708" w:rsidRDefault="00CD5708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BCC4085" w14:textId="2F2D14D5" w:rsidR="003F0C9E" w:rsidRDefault="006C663F" w:rsidP="002A47DA">
      <w:pPr>
        <w:rPr>
          <w:rFonts w:asciiTheme="minorHAnsi" w:hAnsiTheme="minorHAnsi" w:cstheme="minorHAnsi"/>
          <w:b/>
          <w:sz w:val="32"/>
          <w:szCs w:val="22"/>
        </w:rPr>
      </w:pPr>
      <w:proofErr w:type="spellStart"/>
      <w:r>
        <w:rPr>
          <w:rFonts w:asciiTheme="minorHAnsi" w:hAnsiTheme="minorHAnsi" w:cstheme="minorHAnsi"/>
          <w:b/>
          <w:sz w:val="32"/>
          <w:szCs w:val="22"/>
        </w:rPr>
        <w:t>Dyddiad</w:t>
      </w:r>
      <w:proofErr w:type="spellEnd"/>
      <w:r>
        <w:rPr>
          <w:rFonts w:asciiTheme="minorHAnsi" w:hAnsiTheme="minorHAnsi" w:cstheme="minorHAnsi"/>
          <w:b/>
          <w:sz w:val="32"/>
          <w:szCs w:val="22"/>
        </w:rPr>
        <w:t>……………………………</w:t>
      </w:r>
    </w:p>
    <w:p w14:paraId="5C35ACBB" w14:textId="77777777" w:rsidR="00D22EC6" w:rsidRDefault="00D22EC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684E1DC9" w14:textId="77777777" w:rsidR="00D22EC6" w:rsidRDefault="00D22EC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38400B01" w14:textId="77777777" w:rsidR="00D22EC6" w:rsidRDefault="00D22EC6" w:rsidP="002A47DA">
      <w:pPr>
        <w:rPr>
          <w:rFonts w:asciiTheme="minorHAnsi" w:hAnsiTheme="minorHAnsi" w:cstheme="minorHAnsi"/>
          <w:b/>
          <w:sz w:val="32"/>
          <w:szCs w:val="22"/>
        </w:rPr>
      </w:pPr>
    </w:p>
    <w:sectPr w:rsidR="00D22EC6" w:rsidSect="00E03856">
      <w:headerReference w:type="default" r:id="rId8"/>
      <w:pgSz w:w="12240" w:h="15840"/>
      <w:pgMar w:top="1440" w:right="1608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9985" w14:textId="77777777" w:rsidR="00AC385C" w:rsidRDefault="00AC385C">
      <w:r>
        <w:separator/>
      </w:r>
    </w:p>
  </w:endnote>
  <w:endnote w:type="continuationSeparator" w:id="0">
    <w:p w14:paraId="74358DC3" w14:textId="77777777" w:rsidR="00AC385C" w:rsidRDefault="00AC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EF51" w14:textId="77777777" w:rsidR="00AC385C" w:rsidRDefault="00AC385C">
      <w:r>
        <w:separator/>
      </w:r>
    </w:p>
  </w:footnote>
  <w:footnote w:type="continuationSeparator" w:id="0">
    <w:p w14:paraId="5FB3E023" w14:textId="77777777" w:rsidR="00AC385C" w:rsidRDefault="00AC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4FC9" w14:textId="7003AACF" w:rsidR="00DB7055" w:rsidRDefault="00DB7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72DF"/>
    <w:multiLevelType w:val="hybridMultilevel"/>
    <w:tmpl w:val="6ADC06DE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9ED"/>
    <w:multiLevelType w:val="hybridMultilevel"/>
    <w:tmpl w:val="2D5EEFA4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AFC"/>
    <w:multiLevelType w:val="hybridMultilevel"/>
    <w:tmpl w:val="6D02676E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FED"/>
    <w:multiLevelType w:val="hybridMultilevel"/>
    <w:tmpl w:val="5084633E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33E9F"/>
    <w:multiLevelType w:val="hybridMultilevel"/>
    <w:tmpl w:val="431E4044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13EA"/>
    <w:multiLevelType w:val="hybridMultilevel"/>
    <w:tmpl w:val="4C085B7C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849"/>
    <w:multiLevelType w:val="hybridMultilevel"/>
    <w:tmpl w:val="0CD6EB66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1316A"/>
    <w:multiLevelType w:val="hybridMultilevel"/>
    <w:tmpl w:val="B5D8ABF2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6030B"/>
    <w:multiLevelType w:val="hybridMultilevel"/>
    <w:tmpl w:val="4D0ADD4C"/>
    <w:lvl w:ilvl="0" w:tplc="D55E36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410F"/>
    <w:multiLevelType w:val="hybridMultilevel"/>
    <w:tmpl w:val="2EDE8384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12B2"/>
    <w:multiLevelType w:val="hybridMultilevel"/>
    <w:tmpl w:val="D94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6CA3"/>
    <w:multiLevelType w:val="hybridMultilevel"/>
    <w:tmpl w:val="D5DCE630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1062F"/>
    <w:multiLevelType w:val="hybridMultilevel"/>
    <w:tmpl w:val="126AC9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D4EE3"/>
    <w:multiLevelType w:val="hybridMultilevel"/>
    <w:tmpl w:val="3D7E565C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C13F1"/>
    <w:multiLevelType w:val="hybridMultilevel"/>
    <w:tmpl w:val="8B34C2E4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11747"/>
    <w:multiLevelType w:val="hybridMultilevel"/>
    <w:tmpl w:val="3072FD8E"/>
    <w:lvl w:ilvl="0" w:tplc="FA821894">
      <w:start w:val="30"/>
      <w:numFmt w:val="lowerLetter"/>
      <w:lvlText w:val="%1."/>
      <w:lvlJc w:val="left"/>
      <w:pPr>
        <w:ind w:left="20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47" w:hanging="360"/>
      </w:pPr>
    </w:lvl>
    <w:lvl w:ilvl="2" w:tplc="0809001B" w:tentative="1">
      <w:start w:val="1"/>
      <w:numFmt w:val="lowerRoman"/>
      <w:lvlText w:val="%3."/>
      <w:lvlJc w:val="right"/>
      <w:pPr>
        <w:ind w:left="3467" w:hanging="180"/>
      </w:pPr>
    </w:lvl>
    <w:lvl w:ilvl="3" w:tplc="0809000F" w:tentative="1">
      <w:start w:val="1"/>
      <w:numFmt w:val="decimal"/>
      <w:lvlText w:val="%4."/>
      <w:lvlJc w:val="left"/>
      <w:pPr>
        <w:ind w:left="4187" w:hanging="360"/>
      </w:pPr>
    </w:lvl>
    <w:lvl w:ilvl="4" w:tplc="08090019" w:tentative="1">
      <w:start w:val="1"/>
      <w:numFmt w:val="lowerLetter"/>
      <w:lvlText w:val="%5."/>
      <w:lvlJc w:val="left"/>
      <w:pPr>
        <w:ind w:left="4907" w:hanging="360"/>
      </w:pPr>
    </w:lvl>
    <w:lvl w:ilvl="5" w:tplc="0809001B" w:tentative="1">
      <w:start w:val="1"/>
      <w:numFmt w:val="lowerRoman"/>
      <w:lvlText w:val="%6."/>
      <w:lvlJc w:val="right"/>
      <w:pPr>
        <w:ind w:left="5627" w:hanging="180"/>
      </w:pPr>
    </w:lvl>
    <w:lvl w:ilvl="6" w:tplc="0809000F" w:tentative="1">
      <w:start w:val="1"/>
      <w:numFmt w:val="decimal"/>
      <w:lvlText w:val="%7."/>
      <w:lvlJc w:val="left"/>
      <w:pPr>
        <w:ind w:left="6347" w:hanging="360"/>
      </w:pPr>
    </w:lvl>
    <w:lvl w:ilvl="7" w:tplc="08090019" w:tentative="1">
      <w:start w:val="1"/>
      <w:numFmt w:val="lowerLetter"/>
      <w:lvlText w:val="%8."/>
      <w:lvlJc w:val="left"/>
      <w:pPr>
        <w:ind w:left="7067" w:hanging="360"/>
      </w:pPr>
    </w:lvl>
    <w:lvl w:ilvl="8" w:tplc="08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16" w15:restartNumberingAfterBreak="0">
    <w:nsid w:val="2B690F14"/>
    <w:multiLevelType w:val="hybridMultilevel"/>
    <w:tmpl w:val="585AC846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F21BF"/>
    <w:multiLevelType w:val="hybridMultilevel"/>
    <w:tmpl w:val="FD1CAFFC"/>
    <w:lvl w:ilvl="0" w:tplc="D096A7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B116E"/>
    <w:multiLevelType w:val="hybridMultilevel"/>
    <w:tmpl w:val="D5FE0E00"/>
    <w:lvl w:ilvl="0" w:tplc="0DBA04BE">
      <w:start w:val="1"/>
      <w:numFmt w:val="lowerLetter"/>
      <w:lvlText w:val="%1."/>
      <w:lvlJc w:val="left"/>
      <w:pPr>
        <w:ind w:left="202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747" w:hanging="360"/>
      </w:pPr>
    </w:lvl>
    <w:lvl w:ilvl="2" w:tplc="0809001B" w:tentative="1">
      <w:start w:val="1"/>
      <w:numFmt w:val="lowerRoman"/>
      <w:lvlText w:val="%3."/>
      <w:lvlJc w:val="right"/>
      <w:pPr>
        <w:ind w:left="3467" w:hanging="180"/>
      </w:pPr>
    </w:lvl>
    <w:lvl w:ilvl="3" w:tplc="0809000F" w:tentative="1">
      <w:start w:val="1"/>
      <w:numFmt w:val="decimal"/>
      <w:lvlText w:val="%4."/>
      <w:lvlJc w:val="left"/>
      <w:pPr>
        <w:ind w:left="4187" w:hanging="360"/>
      </w:pPr>
    </w:lvl>
    <w:lvl w:ilvl="4" w:tplc="08090019" w:tentative="1">
      <w:start w:val="1"/>
      <w:numFmt w:val="lowerLetter"/>
      <w:lvlText w:val="%5."/>
      <w:lvlJc w:val="left"/>
      <w:pPr>
        <w:ind w:left="4907" w:hanging="360"/>
      </w:pPr>
    </w:lvl>
    <w:lvl w:ilvl="5" w:tplc="0809001B" w:tentative="1">
      <w:start w:val="1"/>
      <w:numFmt w:val="lowerRoman"/>
      <w:lvlText w:val="%6."/>
      <w:lvlJc w:val="right"/>
      <w:pPr>
        <w:ind w:left="5627" w:hanging="180"/>
      </w:pPr>
    </w:lvl>
    <w:lvl w:ilvl="6" w:tplc="0809000F" w:tentative="1">
      <w:start w:val="1"/>
      <w:numFmt w:val="decimal"/>
      <w:lvlText w:val="%7."/>
      <w:lvlJc w:val="left"/>
      <w:pPr>
        <w:ind w:left="6347" w:hanging="360"/>
      </w:pPr>
    </w:lvl>
    <w:lvl w:ilvl="7" w:tplc="08090019" w:tentative="1">
      <w:start w:val="1"/>
      <w:numFmt w:val="lowerLetter"/>
      <w:lvlText w:val="%8."/>
      <w:lvlJc w:val="left"/>
      <w:pPr>
        <w:ind w:left="7067" w:hanging="360"/>
      </w:pPr>
    </w:lvl>
    <w:lvl w:ilvl="8" w:tplc="08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19" w15:restartNumberingAfterBreak="0">
    <w:nsid w:val="3E28398D"/>
    <w:multiLevelType w:val="hybridMultilevel"/>
    <w:tmpl w:val="372CFC44"/>
    <w:lvl w:ilvl="0" w:tplc="0DBA04BE">
      <w:start w:val="1"/>
      <w:numFmt w:val="lowerLetter"/>
      <w:lvlText w:val="%1."/>
      <w:lvlJc w:val="left"/>
      <w:pPr>
        <w:ind w:left="202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747" w:hanging="360"/>
      </w:pPr>
    </w:lvl>
    <w:lvl w:ilvl="2" w:tplc="0809001B" w:tentative="1">
      <w:start w:val="1"/>
      <w:numFmt w:val="lowerRoman"/>
      <w:lvlText w:val="%3."/>
      <w:lvlJc w:val="right"/>
      <w:pPr>
        <w:ind w:left="3467" w:hanging="180"/>
      </w:pPr>
    </w:lvl>
    <w:lvl w:ilvl="3" w:tplc="0809000F" w:tentative="1">
      <w:start w:val="1"/>
      <w:numFmt w:val="decimal"/>
      <w:lvlText w:val="%4."/>
      <w:lvlJc w:val="left"/>
      <w:pPr>
        <w:ind w:left="4187" w:hanging="360"/>
      </w:pPr>
    </w:lvl>
    <w:lvl w:ilvl="4" w:tplc="08090019" w:tentative="1">
      <w:start w:val="1"/>
      <w:numFmt w:val="lowerLetter"/>
      <w:lvlText w:val="%5."/>
      <w:lvlJc w:val="left"/>
      <w:pPr>
        <w:ind w:left="4907" w:hanging="360"/>
      </w:pPr>
    </w:lvl>
    <w:lvl w:ilvl="5" w:tplc="0809001B" w:tentative="1">
      <w:start w:val="1"/>
      <w:numFmt w:val="lowerRoman"/>
      <w:lvlText w:val="%6."/>
      <w:lvlJc w:val="right"/>
      <w:pPr>
        <w:ind w:left="5627" w:hanging="180"/>
      </w:pPr>
    </w:lvl>
    <w:lvl w:ilvl="6" w:tplc="0809000F" w:tentative="1">
      <w:start w:val="1"/>
      <w:numFmt w:val="decimal"/>
      <w:lvlText w:val="%7."/>
      <w:lvlJc w:val="left"/>
      <w:pPr>
        <w:ind w:left="6347" w:hanging="360"/>
      </w:pPr>
    </w:lvl>
    <w:lvl w:ilvl="7" w:tplc="08090019" w:tentative="1">
      <w:start w:val="1"/>
      <w:numFmt w:val="lowerLetter"/>
      <w:lvlText w:val="%8."/>
      <w:lvlJc w:val="left"/>
      <w:pPr>
        <w:ind w:left="7067" w:hanging="360"/>
      </w:pPr>
    </w:lvl>
    <w:lvl w:ilvl="8" w:tplc="08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0" w15:restartNumberingAfterBreak="0">
    <w:nsid w:val="3EAB681E"/>
    <w:multiLevelType w:val="hybridMultilevel"/>
    <w:tmpl w:val="064E36A0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76561"/>
    <w:multiLevelType w:val="hybridMultilevel"/>
    <w:tmpl w:val="030C3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B6C6C"/>
    <w:multiLevelType w:val="hybridMultilevel"/>
    <w:tmpl w:val="592426F6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F2B5A"/>
    <w:multiLevelType w:val="hybridMultilevel"/>
    <w:tmpl w:val="C562D34C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A016E"/>
    <w:multiLevelType w:val="hybridMultilevel"/>
    <w:tmpl w:val="32A2EAA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071B3F"/>
    <w:multiLevelType w:val="hybridMultilevel"/>
    <w:tmpl w:val="E98EA0A6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41593"/>
    <w:multiLevelType w:val="hybridMultilevel"/>
    <w:tmpl w:val="BF3CE698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86776"/>
    <w:multiLevelType w:val="hybridMultilevel"/>
    <w:tmpl w:val="B9CA29B2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71888"/>
    <w:multiLevelType w:val="hybridMultilevel"/>
    <w:tmpl w:val="7E8C698A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20402"/>
    <w:multiLevelType w:val="hybridMultilevel"/>
    <w:tmpl w:val="DE5634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E84B97"/>
    <w:multiLevelType w:val="hybridMultilevel"/>
    <w:tmpl w:val="4222827E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E1C9C"/>
    <w:multiLevelType w:val="hybridMultilevel"/>
    <w:tmpl w:val="8900390E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D2E38"/>
    <w:multiLevelType w:val="hybridMultilevel"/>
    <w:tmpl w:val="89AC3146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6977"/>
    <w:multiLevelType w:val="hybridMultilevel"/>
    <w:tmpl w:val="72525116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D4B31"/>
    <w:multiLevelType w:val="hybridMultilevel"/>
    <w:tmpl w:val="3B06AB24"/>
    <w:lvl w:ilvl="0" w:tplc="F8FC8A5A">
      <w:start w:val="1"/>
      <w:numFmt w:val="decimal"/>
      <w:lvlText w:val="%1."/>
      <w:lvlJc w:val="left"/>
      <w:pPr>
        <w:ind w:left="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A04BE">
      <w:start w:val="1"/>
      <w:numFmt w:val="lowerLetter"/>
      <w:lvlText w:val="%2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E5CD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C10D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4AF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8AB5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46B0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69E9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A220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0B33FD"/>
    <w:multiLevelType w:val="hybridMultilevel"/>
    <w:tmpl w:val="7F60168A"/>
    <w:lvl w:ilvl="0" w:tplc="A120F9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C28EB"/>
    <w:multiLevelType w:val="hybridMultilevel"/>
    <w:tmpl w:val="05C80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A2D23"/>
    <w:multiLevelType w:val="hybridMultilevel"/>
    <w:tmpl w:val="BF5CB6CA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07B18"/>
    <w:multiLevelType w:val="hybridMultilevel"/>
    <w:tmpl w:val="8E3AE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F2EBB"/>
    <w:multiLevelType w:val="hybridMultilevel"/>
    <w:tmpl w:val="AE186340"/>
    <w:lvl w:ilvl="0" w:tplc="FFFFFFFF">
      <w:start w:val="1"/>
      <w:numFmt w:val="decimal"/>
      <w:lvlText w:val="%1."/>
      <w:lvlJc w:val="left"/>
      <w:pPr>
        <w:ind w:left="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A64C79"/>
    <w:multiLevelType w:val="hybridMultilevel"/>
    <w:tmpl w:val="EF507FCA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07988"/>
    <w:multiLevelType w:val="hybridMultilevel"/>
    <w:tmpl w:val="3D90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51ECC"/>
    <w:multiLevelType w:val="hybridMultilevel"/>
    <w:tmpl w:val="803E46E2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D715F"/>
    <w:multiLevelType w:val="hybridMultilevel"/>
    <w:tmpl w:val="0DC49822"/>
    <w:lvl w:ilvl="0" w:tplc="0DBA04BE">
      <w:start w:val="1"/>
      <w:numFmt w:val="lowerLetter"/>
      <w:lvlText w:val="%1."/>
      <w:lvlJc w:val="left"/>
      <w:pPr>
        <w:ind w:left="202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747" w:hanging="360"/>
      </w:pPr>
    </w:lvl>
    <w:lvl w:ilvl="2" w:tplc="0809001B" w:tentative="1">
      <w:start w:val="1"/>
      <w:numFmt w:val="lowerRoman"/>
      <w:lvlText w:val="%3."/>
      <w:lvlJc w:val="right"/>
      <w:pPr>
        <w:ind w:left="3467" w:hanging="180"/>
      </w:pPr>
    </w:lvl>
    <w:lvl w:ilvl="3" w:tplc="0809000F" w:tentative="1">
      <w:start w:val="1"/>
      <w:numFmt w:val="decimal"/>
      <w:lvlText w:val="%4."/>
      <w:lvlJc w:val="left"/>
      <w:pPr>
        <w:ind w:left="4187" w:hanging="360"/>
      </w:pPr>
    </w:lvl>
    <w:lvl w:ilvl="4" w:tplc="08090019" w:tentative="1">
      <w:start w:val="1"/>
      <w:numFmt w:val="lowerLetter"/>
      <w:lvlText w:val="%5."/>
      <w:lvlJc w:val="left"/>
      <w:pPr>
        <w:ind w:left="4907" w:hanging="360"/>
      </w:pPr>
    </w:lvl>
    <w:lvl w:ilvl="5" w:tplc="0809001B" w:tentative="1">
      <w:start w:val="1"/>
      <w:numFmt w:val="lowerRoman"/>
      <w:lvlText w:val="%6."/>
      <w:lvlJc w:val="right"/>
      <w:pPr>
        <w:ind w:left="5627" w:hanging="180"/>
      </w:pPr>
    </w:lvl>
    <w:lvl w:ilvl="6" w:tplc="0809000F" w:tentative="1">
      <w:start w:val="1"/>
      <w:numFmt w:val="decimal"/>
      <w:lvlText w:val="%7."/>
      <w:lvlJc w:val="left"/>
      <w:pPr>
        <w:ind w:left="6347" w:hanging="360"/>
      </w:pPr>
    </w:lvl>
    <w:lvl w:ilvl="7" w:tplc="08090019" w:tentative="1">
      <w:start w:val="1"/>
      <w:numFmt w:val="lowerLetter"/>
      <w:lvlText w:val="%8."/>
      <w:lvlJc w:val="left"/>
      <w:pPr>
        <w:ind w:left="7067" w:hanging="360"/>
      </w:pPr>
    </w:lvl>
    <w:lvl w:ilvl="8" w:tplc="08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44" w15:restartNumberingAfterBreak="0">
    <w:nsid w:val="750F248E"/>
    <w:multiLevelType w:val="hybridMultilevel"/>
    <w:tmpl w:val="C8865616"/>
    <w:lvl w:ilvl="0" w:tplc="08090019">
      <w:start w:val="30"/>
      <w:numFmt w:val="lowerLetter"/>
      <w:lvlText w:val="%1."/>
      <w:lvlJc w:val="left"/>
      <w:pPr>
        <w:ind w:left="130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27" w:hanging="360"/>
      </w:p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</w:lvl>
    <w:lvl w:ilvl="3" w:tplc="0809000F" w:tentative="1">
      <w:start w:val="1"/>
      <w:numFmt w:val="decimal"/>
      <w:lvlText w:val="%4."/>
      <w:lvlJc w:val="left"/>
      <w:pPr>
        <w:ind w:left="3467" w:hanging="360"/>
      </w:p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</w:lvl>
    <w:lvl w:ilvl="6" w:tplc="0809000F" w:tentative="1">
      <w:start w:val="1"/>
      <w:numFmt w:val="decimal"/>
      <w:lvlText w:val="%7."/>
      <w:lvlJc w:val="left"/>
      <w:pPr>
        <w:ind w:left="5627" w:hanging="360"/>
      </w:p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5" w15:restartNumberingAfterBreak="0">
    <w:nsid w:val="7A182F6A"/>
    <w:multiLevelType w:val="hybridMultilevel"/>
    <w:tmpl w:val="A300C38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00572"/>
    <w:multiLevelType w:val="hybridMultilevel"/>
    <w:tmpl w:val="091CC910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549C6"/>
    <w:multiLevelType w:val="hybridMultilevel"/>
    <w:tmpl w:val="C63C6A2E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134E1"/>
    <w:multiLevelType w:val="hybridMultilevel"/>
    <w:tmpl w:val="D422D2F0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16215">
    <w:abstractNumId w:val="34"/>
  </w:num>
  <w:num w:numId="2" w16cid:durableId="790174275">
    <w:abstractNumId w:val="15"/>
  </w:num>
  <w:num w:numId="3" w16cid:durableId="1485127738">
    <w:abstractNumId w:val="45"/>
  </w:num>
  <w:num w:numId="4" w16cid:durableId="118306287">
    <w:abstractNumId w:val="10"/>
  </w:num>
  <w:num w:numId="5" w16cid:durableId="174541915">
    <w:abstractNumId w:val="21"/>
  </w:num>
  <w:num w:numId="6" w16cid:durableId="925459071">
    <w:abstractNumId w:val="29"/>
  </w:num>
  <w:num w:numId="7" w16cid:durableId="2111006148">
    <w:abstractNumId w:val="24"/>
  </w:num>
  <w:num w:numId="8" w16cid:durableId="784887235">
    <w:abstractNumId w:val="8"/>
  </w:num>
  <w:num w:numId="9" w16cid:durableId="1697656265">
    <w:abstractNumId w:val="42"/>
  </w:num>
  <w:num w:numId="10" w16cid:durableId="2132437808">
    <w:abstractNumId w:val="31"/>
  </w:num>
  <w:num w:numId="11" w16cid:durableId="1440372840">
    <w:abstractNumId w:val="37"/>
  </w:num>
  <w:num w:numId="12" w16cid:durableId="210847819">
    <w:abstractNumId w:val="23"/>
  </w:num>
  <w:num w:numId="13" w16cid:durableId="911085919">
    <w:abstractNumId w:val="35"/>
  </w:num>
  <w:num w:numId="14" w16cid:durableId="210725214">
    <w:abstractNumId w:val="17"/>
  </w:num>
  <w:num w:numId="15" w16cid:durableId="567542665">
    <w:abstractNumId w:val="44"/>
  </w:num>
  <w:num w:numId="16" w16cid:durableId="2013799697">
    <w:abstractNumId w:val="27"/>
  </w:num>
  <w:num w:numId="17" w16cid:durableId="845948701">
    <w:abstractNumId w:val="30"/>
  </w:num>
  <w:num w:numId="18" w16cid:durableId="6492520">
    <w:abstractNumId w:val="0"/>
  </w:num>
  <w:num w:numId="19" w16cid:durableId="590697081">
    <w:abstractNumId w:val="41"/>
  </w:num>
  <w:num w:numId="20" w16cid:durableId="890574871">
    <w:abstractNumId w:val="28"/>
  </w:num>
  <w:num w:numId="21" w16cid:durableId="22025951">
    <w:abstractNumId w:val="11"/>
  </w:num>
  <w:num w:numId="22" w16cid:durableId="2143231491">
    <w:abstractNumId w:val="4"/>
  </w:num>
  <w:num w:numId="23" w16cid:durableId="2031713469">
    <w:abstractNumId w:val="20"/>
  </w:num>
  <w:num w:numId="24" w16cid:durableId="1199315644">
    <w:abstractNumId w:val="38"/>
  </w:num>
  <w:num w:numId="25" w16cid:durableId="1728407828">
    <w:abstractNumId w:val="36"/>
  </w:num>
  <w:num w:numId="26" w16cid:durableId="995258221">
    <w:abstractNumId w:val="12"/>
  </w:num>
  <w:num w:numId="27" w16cid:durableId="514610400">
    <w:abstractNumId w:val="26"/>
  </w:num>
  <w:num w:numId="28" w16cid:durableId="1199509922">
    <w:abstractNumId w:val="16"/>
  </w:num>
  <w:num w:numId="29" w16cid:durableId="769157605">
    <w:abstractNumId w:val="32"/>
  </w:num>
  <w:num w:numId="30" w16cid:durableId="161161611">
    <w:abstractNumId w:val="3"/>
  </w:num>
  <w:num w:numId="31" w16cid:durableId="436827369">
    <w:abstractNumId w:val="40"/>
  </w:num>
  <w:num w:numId="32" w16cid:durableId="1672176889">
    <w:abstractNumId w:val="46"/>
  </w:num>
  <w:num w:numId="33" w16cid:durableId="941498256">
    <w:abstractNumId w:val="9"/>
  </w:num>
  <w:num w:numId="34" w16cid:durableId="929464093">
    <w:abstractNumId w:val="33"/>
  </w:num>
  <w:num w:numId="35" w16cid:durableId="2027755308">
    <w:abstractNumId w:val="39"/>
  </w:num>
  <w:num w:numId="36" w16cid:durableId="1263226254">
    <w:abstractNumId w:val="48"/>
  </w:num>
  <w:num w:numId="37" w16cid:durableId="2005469337">
    <w:abstractNumId w:val="1"/>
  </w:num>
  <w:num w:numId="38" w16cid:durableId="437213726">
    <w:abstractNumId w:val="2"/>
  </w:num>
  <w:num w:numId="39" w16cid:durableId="1972006739">
    <w:abstractNumId w:val="6"/>
  </w:num>
  <w:num w:numId="40" w16cid:durableId="1748308113">
    <w:abstractNumId w:val="25"/>
  </w:num>
  <w:num w:numId="41" w16cid:durableId="2011909385">
    <w:abstractNumId w:val="5"/>
  </w:num>
  <w:num w:numId="42" w16cid:durableId="1575510067">
    <w:abstractNumId w:val="19"/>
  </w:num>
  <w:num w:numId="43" w16cid:durableId="756287657">
    <w:abstractNumId w:val="43"/>
  </w:num>
  <w:num w:numId="44" w16cid:durableId="172111990">
    <w:abstractNumId w:val="18"/>
  </w:num>
  <w:num w:numId="45" w16cid:durableId="1676299525">
    <w:abstractNumId w:val="7"/>
  </w:num>
  <w:num w:numId="46" w16cid:durableId="1437560263">
    <w:abstractNumId w:val="14"/>
  </w:num>
  <w:num w:numId="47" w16cid:durableId="504790105">
    <w:abstractNumId w:val="13"/>
  </w:num>
  <w:num w:numId="48" w16cid:durableId="1923634958">
    <w:abstractNumId w:val="47"/>
  </w:num>
  <w:num w:numId="49" w16cid:durableId="7759095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06"/>
    <w:rsid w:val="00001502"/>
    <w:rsid w:val="00004E6B"/>
    <w:rsid w:val="00005307"/>
    <w:rsid w:val="00005EC7"/>
    <w:rsid w:val="00005F43"/>
    <w:rsid w:val="00006172"/>
    <w:rsid w:val="00010FBD"/>
    <w:rsid w:val="000114B5"/>
    <w:rsid w:val="00011B12"/>
    <w:rsid w:val="00015D7D"/>
    <w:rsid w:val="00016084"/>
    <w:rsid w:val="0001675C"/>
    <w:rsid w:val="00016DC4"/>
    <w:rsid w:val="0002225C"/>
    <w:rsid w:val="00022C6E"/>
    <w:rsid w:val="00025FB3"/>
    <w:rsid w:val="0002653F"/>
    <w:rsid w:val="0002739E"/>
    <w:rsid w:val="00030A6C"/>
    <w:rsid w:val="00034094"/>
    <w:rsid w:val="000358A8"/>
    <w:rsid w:val="00035BBA"/>
    <w:rsid w:val="00036CC2"/>
    <w:rsid w:val="000400A7"/>
    <w:rsid w:val="00041E63"/>
    <w:rsid w:val="00044784"/>
    <w:rsid w:val="00046747"/>
    <w:rsid w:val="00046806"/>
    <w:rsid w:val="0005295E"/>
    <w:rsid w:val="0005385D"/>
    <w:rsid w:val="00063604"/>
    <w:rsid w:val="00066D94"/>
    <w:rsid w:val="00070CB9"/>
    <w:rsid w:val="0007161D"/>
    <w:rsid w:val="00074331"/>
    <w:rsid w:val="00074A12"/>
    <w:rsid w:val="00082AE1"/>
    <w:rsid w:val="00087396"/>
    <w:rsid w:val="00087CE1"/>
    <w:rsid w:val="000919A7"/>
    <w:rsid w:val="00092722"/>
    <w:rsid w:val="00092F3B"/>
    <w:rsid w:val="00093253"/>
    <w:rsid w:val="00095104"/>
    <w:rsid w:val="00095269"/>
    <w:rsid w:val="00096101"/>
    <w:rsid w:val="00096776"/>
    <w:rsid w:val="00096B90"/>
    <w:rsid w:val="00097AD1"/>
    <w:rsid w:val="000A01E2"/>
    <w:rsid w:val="000A16A7"/>
    <w:rsid w:val="000A27C9"/>
    <w:rsid w:val="000B3A7D"/>
    <w:rsid w:val="000B460C"/>
    <w:rsid w:val="000B4B5A"/>
    <w:rsid w:val="000B4ED2"/>
    <w:rsid w:val="000B6C4A"/>
    <w:rsid w:val="000C146B"/>
    <w:rsid w:val="000C2F55"/>
    <w:rsid w:val="000C45D9"/>
    <w:rsid w:val="000C6CBC"/>
    <w:rsid w:val="000C72A5"/>
    <w:rsid w:val="000C7FB8"/>
    <w:rsid w:val="000D0130"/>
    <w:rsid w:val="000D0C7C"/>
    <w:rsid w:val="000D154B"/>
    <w:rsid w:val="000D32F4"/>
    <w:rsid w:val="000D37AB"/>
    <w:rsid w:val="000D39E5"/>
    <w:rsid w:val="000D5932"/>
    <w:rsid w:val="000D6A2C"/>
    <w:rsid w:val="000D75B4"/>
    <w:rsid w:val="000E1BA1"/>
    <w:rsid w:val="000E69B2"/>
    <w:rsid w:val="000E791F"/>
    <w:rsid w:val="000E7DCA"/>
    <w:rsid w:val="000F23F3"/>
    <w:rsid w:val="000F25C5"/>
    <w:rsid w:val="000F4541"/>
    <w:rsid w:val="0010210D"/>
    <w:rsid w:val="001045A4"/>
    <w:rsid w:val="00110392"/>
    <w:rsid w:val="00110784"/>
    <w:rsid w:val="0011115D"/>
    <w:rsid w:val="001118B8"/>
    <w:rsid w:val="00112EF6"/>
    <w:rsid w:val="00114002"/>
    <w:rsid w:val="0011699F"/>
    <w:rsid w:val="00120006"/>
    <w:rsid w:val="001256F3"/>
    <w:rsid w:val="00133030"/>
    <w:rsid w:val="0013428A"/>
    <w:rsid w:val="0013479D"/>
    <w:rsid w:val="001356B1"/>
    <w:rsid w:val="00135D32"/>
    <w:rsid w:val="00136AD3"/>
    <w:rsid w:val="00137122"/>
    <w:rsid w:val="001373B1"/>
    <w:rsid w:val="00140B4F"/>
    <w:rsid w:val="00144A2B"/>
    <w:rsid w:val="0014781A"/>
    <w:rsid w:val="00151B1B"/>
    <w:rsid w:val="00153949"/>
    <w:rsid w:val="00156528"/>
    <w:rsid w:val="00156F48"/>
    <w:rsid w:val="001606F3"/>
    <w:rsid w:val="001612A0"/>
    <w:rsid w:val="0016360B"/>
    <w:rsid w:val="00164ED5"/>
    <w:rsid w:val="00166028"/>
    <w:rsid w:val="00166E2A"/>
    <w:rsid w:val="00170535"/>
    <w:rsid w:val="00172AB9"/>
    <w:rsid w:val="00173AF1"/>
    <w:rsid w:val="00173F64"/>
    <w:rsid w:val="00174D3E"/>
    <w:rsid w:val="0018290B"/>
    <w:rsid w:val="00183933"/>
    <w:rsid w:val="00183E74"/>
    <w:rsid w:val="00184169"/>
    <w:rsid w:val="001850C5"/>
    <w:rsid w:val="00186384"/>
    <w:rsid w:val="00187671"/>
    <w:rsid w:val="00190A97"/>
    <w:rsid w:val="00191109"/>
    <w:rsid w:val="0019112A"/>
    <w:rsid w:val="001919FB"/>
    <w:rsid w:val="00194CA0"/>
    <w:rsid w:val="001962A1"/>
    <w:rsid w:val="00197966"/>
    <w:rsid w:val="001A0C08"/>
    <w:rsid w:val="001A10AF"/>
    <w:rsid w:val="001A223C"/>
    <w:rsid w:val="001A2287"/>
    <w:rsid w:val="001A2CBB"/>
    <w:rsid w:val="001A4115"/>
    <w:rsid w:val="001A4201"/>
    <w:rsid w:val="001A4387"/>
    <w:rsid w:val="001A6335"/>
    <w:rsid w:val="001B1EDC"/>
    <w:rsid w:val="001B34F7"/>
    <w:rsid w:val="001B397D"/>
    <w:rsid w:val="001B473F"/>
    <w:rsid w:val="001B4972"/>
    <w:rsid w:val="001B4DBC"/>
    <w:rsid w:val="001B619C"/>
    <w:rsid w:val="001C20C7"/>
    <w:rsid w:val="001C2111"/>
    <w:rsid w:val="001C2FDD"/>
    <w:rsid w:val="001C3A89"/>
    <w:rsid w:val="001D07E0"/>
    <w:rsid w:val="001D199F"/>
    <w:rsid w:val="001D55BD"/>
    <w:rsid w:val="001D65E1"/>
    <w:rsid w:val="001E1297"/>
    <w:rsid w:val="001E1D24"/>
    <w:rsid w:val="001E2B97"/>
    <w:rsid w:val="001E2D29"/>
    <w:rsid w:val="001E6EAD"/>
    <w:rsid w:val="001E700D"/>
    <w:rsid w:val="001F1F30"/>
    <w:rsid w:val="001F217F"/>
    <w:rsid w:val="001F2961"/>
    <w:rsid w:val="001F4102"/>
    <w:rsid w:val="001F4372"/>
    <w:rsid w:val="001F4751"/>
    <w:rsid w:val="001F49A7"/>
    <w:rsid w:val="001F5C41"/>
    <w:rsid w:val="001F7A96"/>
    <w:rsid w:val="0020493F"/>
    <w:rsid w:val="002054A1"/>
    <w:rsid w:val="00207DB1"/>
    <w:rsid w:val="0021000F"/>
    <w:rsid w:val="002112A6"/>
    <w:rsid w:val="00211BA4"/>
    <w:rsid w:val="0021361F"/>
    <w:rsid w:val="002140A6"/>
    <w:rsid w:val="002152DB"/>
    <w:rsid w:val="00215520"/>
    <w:rsid w:val="00220287"/>
    <w:rsid w:val="00222CFB"/>
    <w:rsid w:val="0022714A"/>
    <w:rsid w:val="00235662"/>
    <w:rsid w:val="002415FA"/>
    <w:rsid w:val="00245196"/>
    <w:rsid w:val="002454E0"/>
    <w:rsid w:val="00245599"/>
    <w:rsid w:val="00251C44"/>
    <w:rsid w:val="00254B2E"/>
    <w:rsid w:val="00254C1A"/>
    <w:rsid w:val="00254CF3"/>
    <w:rsid w:val="00255A25"/>
    <w:rsid w:val="0025796C"/>
    <w:rsid w:val="002606CE"/>
    <w:rsid w:val="00260816"/>
    <w:rsid w:val="0026452D"/>
    <w:rsid w:val="00265280"/>
    <w:rsid w:val="00265A91"/>
    <w:rsid w:val="00266171"/>
    <w:rsid w:val="0026738C"/>
    <w:rsid w:val="0027032B"/>
    <w:rsid w:val="00270EEB"/>
    <w:rsid w:val="00271FC7"/>
    <w:rsid w:val="00272A50"/>
    <w:rsid w:val="00274EC8"/>
    <w:rsid w:val="002768FD"/>
    <w:rsid w:val="002801A8"/>
    <w:rsid w:val="00282899"/>
    <w:rsid w:val="002834B9"/>
    <w:rsid w:val="00290B1B"/>
    <w:rsid w:val="00291528"/>
    <w:rsid w:val="002919D7"/>
    <w:rsid w:val="0029581E"/>
    <w:rsid w:val="00296C4B"/>
    <w:rsid w:val="002A1977"/>
    <w:rsid w:val="002A2369"/>
    <w:rsid w:val="002A3BD5"/>
    <w:rsid w:val="002A47DA"/>
    <w:rsid w:val="002B04B6"/>
    <w:rsid w:val="002B08BA"/>
    <w:rsid w:val="002B2788"/>
    <w:rsid w:val="002B531A"/>
    <w:rsid w:val="002B53BE"/>
    <w:rsid w:val="002B641C"/>
    <w:rsid w:val="002C271C"/>
    <w:rsid w:val="002C5E9E"/>
    <w:rsid w:val="002C7FB9"/>
    <w:rsid w:val="002D2779"/>
    <w:rsid w:val="002D2A99"/>
    <w:rsid w:val="002D2B0E"/>
    <w:rsid w:val="002D3356"/>
    <w:rsid w:val="002D611D"/>
    <w:rsid w:val="002D6895"/>
    <w:rsid w:val="002E0707"/>
    <w:rsid w:val="002E0EB6"/>
    <w:rsid w:val="002E3A75"/>
    <w:rsid w:val="002E447C"/>
    <w:rsid w:val="002E468F"/>
    <w:rsid w:val="002E4B26"/>
    <w:rsid w:val="002F1959"/>
    <w:rsid w:val="002F2040"/>
    <w:rsid w:val="002F26F5"/>
    <w:rsid w:val="002F567B"/>
    <w:rsid w:val="00306105"/>
    <w:rsid w:val="0030788D"/>
    <w:rsid w:val="003104AE"/>
    <w:rsid w:val="003132E1"/>
    <w:rsid w:val="003139EE"/>
    <w:rsid w:val="003151B5"/>
    <w:rsid w:val="00315C4B"/>
    <w:rsid w:val="003162C5"/>
    <w:rsid w:val="00316975"/>
    <w:rsid w:val="0032063B"/>
    <w:rsid w:val="003213C9"/>
    <w:rsid w:val="0032298B"/>
    <w:rsid w:val="003252C1"/>
    <w:rsid w:val="00325DDF"/>
    <w:rsid w:val="00326705"/>
    <w:rsid w:val="00327A6F"/>
    <w:rsid w:val="0033084C"/>
    <w:rsid w:val="0033296A"/>
    <w:rsid w:val="003329E7"/>
    <w:rsid w:val="0033374F"/>
    <w:rsid w:val="00333F32"/>
    <w:rsid w:val="003354AF"/>
    <w:rsid w:val="00335864"/>
    <w:rsid w:val="00340201"/>
    <w:rsid w:val="00343B17"/>
    <w:rsid w:val="003456C4"/>
    <w:rsid w:val="003465FE"/>
    <w:rsid w:val="00346E70"/>
    <w:rsid w:val="00346FF7"/>
    <w:rsid w:val="003478FB"/>
    <w:rsid w:val="00355676"/>
    <w:rsid w:val="00355E91"/>
    <w:rsid w:val="0035697A"/>
    <w:rsid w:val="00357012"/>
    <w:rsid w:val="0035752F"/>
    <w:rsid w:val="00360AE6"/>
    <w:rsid w:val="00361CFC"/>
    <w:rsid w:val="00362211"/>
    <w:rsid w:val="00362212"/>
    <w:rsid w:val="003630AC"/>
    <w:rsid w:val="00366B33"/>
    <w:rsid w:val="00370EDE"/>
    <w:rsid w:val="00371718"/>
    <w:rsid w:val="00371B05"/>
    <w:rsid w:val="00371EB6"/>
    <w:rsid w:val="0037239D"/>
    <w:rsid w:val="00373B14"/>
    <w:rsid w:val="003758F2"/>
    <w:rsid w:val="00380BB9"/>
    <w:rsid w:val="003810EB"/>
    <w:rsid w:val="00381E61"/>
    <w:rsid w:val="003825E3"/>
    <w:rsid w:val="00383629"/>
    <w:rsid w:val="00384994"/>
    <w:rsid w:val="00391E48"/>
    <w:rsid w:val="00393EC3"/>
    <w:rsid w:val="003950C3"/>
    <w:rsid w:val="003A10BC"/>
    <w:rsid w:val="003A2CC5"/>
    <w:rsid w:val="003A2DFF"/>
    <w:rsid w:val="003A32F1"/>
    <w:rsid w:val="003A56D0"/>
    <w:rsid w:val="003A753A"/>
    <w:rsid w:val="003B1894"/>
    <w:rsid w:val="003B28F4"/>
    <w:rsid w:val="003B4486"/>
    <w:rsid w:val="003C252A"/>
    <w:rsid w:val="003C581C"/>
    <w:rsid w:val="003C67B7"/>
    <w:rsid w:val="003D2595"/>
    <w:rsid w:val="003D28E7"/>
    <w:rsid w:val="003D2954"/>
    <w:rsid w:val="003D2E2C"/>
    <w:rsid w:val="003D3360"/>
    <w:rsid w:val="003D478C"/>
    <w:rsid w:val="003D5A83"/>
    <w:rsid w:val="003D6384"/>
    <w:rsid w:val="003D648A"/>
    <w:rsid w:val="003E227B"/>
    <w:rsid w:val="003E24A5"/>
    <w:rsid w:val="003E355F"/>
    <w:rsid w:val="003E6228"/>
    <w:rsid w:val="003F03B8"/>
    <w:rsid w:val="003F041E"/>
    <w:rsid w:val="003F0899"/>
    <w:rsid w:val="003F0C9E"/>
    <w:rsid w:val="003F0F96"/>
    <w:rsid w:val="003F23B7"/>
    <w:rsid w:val="003F2C64"/>
    <w:rsid w:val="003F4556"/>
    <w:rsid w:val="003F4D41"/>
    <w:rsid w:val="003F5A17"/>
    <w:rsid w:val="003F6C78"/>
    <w:rsid w:val="003F722E"/>
    <w:rsid w:val="00400604"/>
    <w:rsid w:val="00400A20"/>
    <w:rsid w:val="004039B0"/>
    <w:rsid w:val="004111F8"/>
    <w:rsid w:val="0041458E"/>
    <w:rsid w:val="0042297D"/>
    <w:rsid w:val="004233D8"/>
    <w:rsid w:val="00423887"/>
    <w:rsid w:val="00424190"/>
    <w:rsid w:val="004252ED"/>
    <w:rsid w:val="00425B5C"/>
    <w:rsid w:val="00427DE6"/>
    <w:rsid w:val="004307F4"/>
    <w:rsid w:val="00434281"/>
    <w:rsid w:val="00434EB4"/>
    <w:rsid w:val="004351BC"/>
    <w:rsid w:val="0043633D"/>
    <w:rsid w:val="00436E56"/>
    <w:rsid w:val="00437EA5"/>
    <w:rsid w:val="0044040E"/>
    <w:rsid w:val="00441955"/>
    <w:rsid w:val="00445DF0"/>
    <w:rsid w:val="00447F4A"/>
    <w:rsid w:val="004503C9"/>
    <w:rsid w:val="004508ED"/>
    <w:rsid w:val="004517C0"/>
    <w:rsid w:val="00455D02"/>
    <w:rsid w:val="00455F5E"/>
    <w:rsid w:val="004600EC"/>
    <w:rsid w:val="0046578E"/>
    <w:rsid w:val="00466B13"/>
    <w:rsid w:val="0046774C"/>
    <w:rsid w:val="004706CD"/>
    <w:rsid w:val="00470DC1"/>
    <w:rsid w:val="00470E7B"/>
    <w:rsid w:val="00471843"/>
    <w:rsid w:val="00472C6C"/>
    <w:rsid w:val="004763D6"/>
    <w:rsid w:val="00476A9F"/>
    <w:rsid w:val="00477979"/>
    <w:rsid w:val="004813D4"/>
    <w:rsid w:val="0048160D"/>
    <w:rsid w:val="00484E7E"/>
    <w:rsid w:val="004850BB"/>
    <w:rsid w:val="0048571A"/>
    <w:rsid w:val="00485B1D"/>
    <w:rsid w:val="00485E02"/>
    <w:rsid w:val="00485FD2"/>
    <w:rsid w:val="00485FDB"/>
    <w:rsid w:val="004906E3"/>
    <w:rsid w:val="004919D4"/>
    <w:rsid w:val="004945C0"/>
    <w:rsid w:val="00494815"/>
    <w:rsid w:val="004959BE"/>
    <w:rsid w:val="004A0652"/>
    <w:rsid w:val="004A0766"/>
    <w:rsid w:val="004A4571"/>
    <w:rsid w:val="004A7575"/>
    <w:rsid w:val="004B066A"/>
    <w:rsid w:val="004B3C15"/>
    <w:rsid w:val="004B44E8"/>
    <w:rsid w:val="004B55A1"/>
    <w:rsid w:val="004C539C"/>
    <w:rsid w:val="004D06C2"/>
    <w:rsid w:val="004D14EC"/>
    <w:rsid w:val="004D1E8F"/>
    <w:rsid w:val="004D23DE"/>
    <w:rsid w:val="004D321C"/>
    <w:rsid w:val="004D3430"/>
    <w:rsid w:val="004D6ACC"/>
    <w:rsid w:val="004D75CF"/>
    <w:rsid w:val="004E173F"/>
    <w:rsid w:val="004E29E7"/>
    <w:rsid w:val="004E352E"/>
    <w:rsid w:val="004E4C5C"/>
    <w:rsid w:val="004E719C"/>
    <w:rsid w:val="004F0D43"/>
    <w:rsid w:val="004F0FA3"/>
    <w:rsid w:val="004F1B45"/>
    <w:rsid w:val="004F47E8"/>
    <w:rsid w:val="004F65EF"/>
    <w:rsid w:val="004F7699"/>
    <w:rsid w:val="004F7AF5"/>
    <w:rsid w:val="00504991"/>
    <w:rsid w:val="00507ACA"/>
    <w:rsid w:val="00510A03"/>
    <w:rsid w:val="00512EA9"/>
    <w:rsid w:val="00515F6A"/>
    <w:rsid w:val="0052409C"/>
    <w:rsid w:val="00525E47"/>
    <w:rsid w:val="00527329"/>
    <w:rsid w:val="00527A45"/>
    <w:rsid w:val="00530631"/>
    <w:rsid w:val="005316DB"/>
    <w:rsid w:val="005332DB"/>
    <w:rsid w:val="005334F4"/>
    <w:rsid w:val="0053381D"/>
    <w:rsid w:val="00534E2F"/>
    <w:rsid w:val="00542772"/>
    <w:rsid w:val="005429CE"/>
    <w:rsid w:val="005451E4"/>
    <w:rsid w:val="00546391"/>
    <w:rsid w:val="00550F0A"/>
    <w:rsid w:val="0055299A"/>
    <w:rsid w:val="00554B7C"/>
    <w:rsid w:val="0055501B"/>
    <w:rsid w:val="005568F7"/>
    <w:rsid w:val="00560BED"/>
    <w:rsid w:val="005634AF"/>
    <w:rsid w:val="005641D1"/>
    <w:rsid w:val="00566559"/>
    <w:rsid w:val="00570850"/>
    <w:rsid w:val="00576968"/>
    <w:rsid w:val="00576F95"/>
    <w:rsid w:val="005772E2"/>
    <w:rsid w:val="005802DE"/>
    <w:rsid w:val="0058245B"/>
    <w:rsid w:val="00583B3C"/>
    <w:rsid w:val="00584B8F"/>
    <w:rsid w:val="00584C47"/>
    <w:rsid w:val="005851AD"/>
    <w:rsid w:val="005870C5"/>
    <w:rsid w:val="00593579"/>
    <w:rsid w:val="00594B0B"/>
    <w:rsid w:val="00596074"/>
    <w:rsid w:val="00597222"/>
    <w:rsid w:val="005A0FD3"/>
    <w:rsid w:val="005A1A6F"/>
    <w:rsid w:val="005A1AAE"/>
    <w:rsid w:val="005A415B"/>
    <w:rsid w:val="005A4C08"/>
    <w:rsid w:val="005A4E79"/>
    <w:rsid w:val="005A5BE6"/>
    <w:rsid w:val="005A6F99"/>
    <w:rsid w:val="005B2CF0"/>
    <w:rsid w:val="005B347A"/>
    <w:rsid w:val="005B37FB"/>
    <w:rsid w:val="005B3B0C"/>
    <w:rsid w:val="005B41F6"/>
    <w:rsid w:val="005B4B20"/>
    <w:rsid w:val="005B5237"/>
    <w:rsid w:val="005B60E9"/>
    <w:rsid w:val="005C45C4"/>
    <w:rsid w:val="005C460B"/>
    <w:rsid w:val="005C6896"/>
    <w:rsid w:val="005C6B63"/>
    <w:rsid w:val="005D15B9"/>
    <w:rsid w:val="005D1709"/>
    <w:rsid w:val="005D1CD3"/>
    <w:rsid w:val="005D1D77"/>
    <w:rsid w:val="005D4EBF"/>
    <w:rsid w:val="005D72A8"/>
    <w:rsid w:val="005D7346"/>
    <w:rsid w:val="005E1F9C"/>
    <w:rsid w:val="005E2EAE"/>
    <w:rsid w:val="005E4739"/>
    <w:rsid w:val="005E5257"/>
    <w:rsid w:val="005E54B5"/>
    <w:rsid w:val="005F5973"/>
    <w:rsid w:val="005F5E5E"/>
    <w:rsid w:val="00600536"/>
    <w:rsid w:val="00600816"/>
    <w:rsid w:val="00601470"/>
    <w:rsid w:val="00603BBE"/>
    <w:rsid w:val="00603C7E"/>
    <w:rsid w:val="00607BAB"/>
    <w:rsid w:val="00607F49"/>
    <w:rsid w:val="00612D76"/>
    <w:rsid w:val="00613426"/>
    <w:rsid w:val="0061594B"/>
    <w:rsid w:val="00617E96"/>
    <w:rsid w:val="00621357"/>
    <w:rsid w:val="00630C4F"/>
    <w:rsid w:val="00630C73"/>
    <w:rsid w:val="0063283F"/>
    <w:rsid w:val="00637191"/>
    <w:rsid w:val="006401A4"/>
    <w:rsid w:val="006427CA"/>
    <w:rsid w:val="00642A5D"/>
    <w:rsid w:val="00643351"/>
    <w:rsid w:val="00643A36"/>
    <w:rsid w:val="00643DDA"/>
    <w:rsid w:val="00643DEF"/>
    <w:rsid w:val="00644C53"/>
    <w:rsid w:val="006457B2"/>
    <w:rsid w:val="00646826"/>
    <w:rsid w:val="00646A67"/>
    <w:rsid w:val="00647C08"/>
    <w:rsid w:val="0065001A"/>
    <w:rsid w:val="00650E3C"/>
    <w:rsid w:val="00652A39"/>
    <w:rsid w:val="0065314C"/>
    <w:rsid w:val="00655580"/>
    <w:rsid w:val="006565E3"/>
    <w:rsid w:val="00657992"/>
    <w:rsid w:val="00660183"/>
    <w:rsid w:val="006607FE"/>
    <w:rsid w:val="00660D45"/>
    <w:rsid w:val="006622DD"/>
    <w:rsid w:val="00667087"/>
    <w:rsid w:val="006678EA"/>
    <w:rsid w:val="006717D8"/>
    <w:rsid w:val="006719BA"/>
    <w:rsid w:val="00673ACB"/>
    <w:rsid w:val="0067415C"/>
    <w:rsid w:val="00676AD1"/>
    <w:rsid w:val="00683E88"/>
    <w:rsid w:val="00685195"/>
    <w:rsid w:val="00685FD5"/>
    <w:rsid w:val="006879A9"/>
    <w:rsid w:val="00687DFF"/>
    <w:rsid w:val="0069036D"/>
    <w:rsid w:val="00691E78"/>
    <w:rsid w:val="0069264B"/>
    <w:rsid w:val="0069420E"/>
    <w:rsid w:val="00697F12"/>
    <w:rsid w:val="006A220D"/>
    <w:rsid w:val="006A394F"/>
    <w:rsid w:val="006A478D"/>
    <w:rsid w:val="006A5215"/>
    <w:rsid w:val="006A59DF"/>
    <w:rsid w:val="006B0124"/>
    <w:rsid w:val="006B034E"/>
    <w:rsid w:val="006B0642"/>
    <w:rsid w:val="006B2495"/>
    <w:rsid w:val="006B4206"/>
    <w:rsid w:val="006B4A43"/>
    <w:rsid w:val="006B4BD7"/>
    <w:rsid w:val="006B500A"/>
    <w:rsid w:val="006B5433"/>
    <w:rsid w:val="006B5C35"/>
    <w:rsid w:val="006C0196"/>
    <w:rsid w:val="006C3CEF"/>
    <w:rsid w:val="006C4455"/>
    <w:rsid w:val="006C5A05"/>
    <w:rsid w:val="006C65A4"/>
    <w:rsid w:val="006C663F"/>
    <w:rsid w:val="006C6C5B"/>
    <w:rsid w:val="006C71CF"/>
    <w:rsid w:val="006D085A"/>
    <w:rsid w:val="006D109B"/>
    <w:rsid w:val="006D1714"/>
    <w:rsid w:val="006D275D"/>
    <w:rsid w:val="006D3489"/>
    <w:rsid w:val="006D38F9"/>
    <w:rsid w:val="006D3A4E"/>
    <w:rsid w:val="006D7730"/>
    <w:rsid w:val="006D7813"/>
    <w:rsid w:val="006D7F9A"/>
    <w:rsid w:val="006E18F1"/>
    <w:rsid w:val="006E23A0"/>
    <w:rsid w:val="006E2B4D"/>
    <w:rsid w:val="006E4083"/>
    <w:rsid w:val="006E436D"/>
    <w:rsid w:val="006E48A9"/>
    <w:rsid w:val="006E53C5"/>
    <w:rsid w:val="006F021A"/>
    <w:rsid w:val="006F022B"/>
    <w:rsid w:val="006F0330"/>
    <w:rsid w:val="006F10CE"/>
    <w:rsid w:val="006F141C"/>
    <w:rsid w:val="006F2F1F"/>
    <w:rsid w:val="006F57F0"/>
    <w:rsid w:val="006F5FC0"/>
    <w:rsid w:val="007018B0"/>
    <w:rsid w:val="00701E5B"/>
    <w:rsid w:val="0070747E"/>
    <w:rsid w:val="00707D12"/>
    <w:rsid w:val="00707F22"/>
    <w:rsid w:val="007119E4"/>
    <w:rsid w:val="0071264B"/>
    <w:rsid w:val="00713373"/>
    <w:rsid w:val="00713543"/>
    <w:rsid w:val="00713FB6"/>
    <w:rsid w:val="0071584A"/>
    <w:rsid w:val="00717383"/>
    <w:rsid w:val="00721A89"/>
    <w:rsid w:val="007234AC"/>
    <w:rsid w:val="00725658"/>
    <w:rsid w:val="00732DD1"/>
    <w:rsid w:val="00735E36"/>
    <w:rsid w:val="007375E6"/>
    <w:rsid w:val="00740E91"/>
    <w:rsid w:val="00742D77"/>
    <w:rsid w:val="00743DD4"/>
    <w:rsid w:val="00744700"/>
    <w:rsid w:val="00746C34"/>
    <w:rsid w:val="00747994"/>
    <w:rsid w:val="00750FE5"/>
    <w:rsid w:val="007511B4"/>
    <w:rsid w:val="0075140E"/>
    <w:rsid w:val="007530A1"/>
    <w:rsid w:val="007630DB"/>
    <w:rsid w:val="00765154"/>
    <w:rsid w:val="00765BC0"/>
    <w:rsid w:val="00767580"/>
    <w:rsid w:val="0077062A"/>
    <w:rsid w:val="00771A27"/>
    <w:rsid w:val="007729D1"/>
    <w:rsid w:val="00774ADA"/>
    <w:rsid w:val="00775962"/>
    <w:rsid w:val="007800AF"/>
    <w:rsid w:val="0078222E"/>
    <w:rsid w:val="0078283E"/>
    <w:rsid w:val="007830D6"/>
    <w:rsid w:val="007847E2"/>
    <w:rsid w:val="007850A7"/>
    <w:rsid w:val="007858C5"/>
    <w:rsid w:val="00786E76"/>
    <w:rsid w:val="00790422"/>
    <w:rsid w:val="007918A0"/>
    <w:rsid w:val="00795D14"/>
    <w:rsid w:val="007964E8"/>
    <w:rsid w:val="007A2692"/>
    <w:rsid w:val="007A512B"/>
    <w:rsid w:val="007B1BDF"/>
    <w:rsid w:val="007B47E9"/>
    <w:rsid w:val="007B512C"/>
    <w:rsid w:val="007B5605"/>
    <w:rsid w:val="007B6103"/>
    <w:rsid w:val="007B7913"/>
    <w:rsid w:val="007C5171"/>
    <w:rsid w:val="007C7D98"/>
    <w:rsid w:val="007D0543"/>
    <w:rsid w:val="007D2FC7"/>
    <w:rsid w:val="007D32CA"/>
    <w:rsid w:val="007D4BDE"/>
    <w:rsid w:val="007E0491"/>
    <w:rsid w:val="007E06B4"/>
    <w:rsid w:val="007E11F3"/>
    <w:rsid w:val="007E244F"/>
    <w:rsid w:val="007E3BA8"/>
    <w:rsid w:val="007E4AA1"/>
    <w:rsid w:val="007E4E7F"/>
    <w:rsid w:val="007E5E16"/>
    <w:rsid w:val="007E6992"/>
    <w:rsid w:val="007E7A64"/>
    <w:rsid w:val="007E7CC7"/>
    <w:rsid w:val="007F0E10"/>
    <w:rsid w:val="007F1B91"/>
    <w:rsid w:val="007F3B93"/>
    <w:rsid w:val="007F4110"/>
    <w:rsid w:val="007F48A9"/>
    <w:rsid w:val="00804F63"/>
    <w:rsid w:val="008062B3"/>
    <w:rsid w:val="00806E71"/>
    <w:rsid w:val="00810A37"/>
    <w:rsid w:val="00810E6B"/>
    <w:rsid w:val="0081234E"/>
    <w:rsid w:val="00814FD5"/>
    <w:rsid w:val="008159FA"/>
    <w:rsid w:val="008164B9"/>
    <w:rsid w:val="00820768"/>
    <w:rsid w:val="008267EF"/>
    <w:rsid w:val="00827DB8"/>
    <w:rsid w:val="00830C1C"/>
    <w:rsid w:val="00830E8C"/>
    <w:rsid w:val="00831103"/>
    <w:rsid w:val="00834830"/>
    <w:rsid w:val="00835CDB"/>
    <w:rsid w:val="00836CED"/>
    <w:rsid w:val="008451DD"/>
    <w:rsid w:val="00845AE2"/>
    <w:rsid w:val="008479EF"/>
    <w:rsid w:val="0085179A"/>
    <w:rsid w:val="008544CB"/>
    <w:rsid w:val="00854C04"/>
    <w:rsid w:val="00855AA2"/>
    <w:rsid w:val="00857BA5"/>
    <w:rsid w:val="00857C8B"/>
    <w:rsid w:val="008603C0"/>
    <w:rsid w:val="0086374E"/>
    <w:rsid w:val="0086377D"/>
    <w:rsid w:val="00864E18"/>
    <w:rsid w:val="00865094"/>
    <w:rsid w:val="008658FB"/>
    <w:rsid w:val="00865B69"/>
    <w:rsid w:val="00866CA1"/>
    <w:rsid w:val="00867500"/>
    <w:rsid w:val="0086779B"/>
    <w:rsid w:val="00870F8D"/>
    <w:rsid w:val="00871F91"/>
    <w:rsid w:val="00875C04"/>
    <w:rsid w:val="00881B73"/>
    <w:rsid w:val="00885DAF"/>
    <w:rsid w:val="008876D9"/>
    <w:rsid w:val="00887BC0"/>
    <w:rsid w:val="00890586"/>
    <w:rsid w:val="008946C1"/>
    <w:rsid w:val="008968BC"/>
    <w:rsid w:val="00896D41"/>
    <w:rsid w:val="008A0AD3"/>
    <w:rsid w:val="008A1800"/>
    <w:rsid w:val="008A5088"/>
    <w:rsid w:val="008A6113"/>
    <w:rsid w:val="008A6842"/>
    <w:rsid w:val="008A7554"/>
    <w:rsid w:val="008B09FB"/>
    <w:rsid w:val="008B0FA1"/>
    <w:rsid w:val="008B107B"/>
    <w:rsid w:val="008B4A84"/>
    <w:rsid w:val="008B69E8"/>
    <w:rsid w:val="008B6F0C"/>
    <w:rsid w:val="008C2C72"/>
    <w:rsid w:val="008C376D"/>
    <w:rsid w:val="008C3C6C"/>
    <w:rsid w:val="008C4C4C"/>
    <w:rsid w:val="008C6743"/>
    <w:rsid w:val="008D0889"/>
    <w:rsid w:val="008D28B1"/>
    <w:rsid w:val="008D3293"/>
    <w:rsid w:val="008D511E"/>
    <w:rsid w:val="008D61B7"/>
    <w:rsid w:val="008E2006"/>
    <w:rsid w:val="008E7C6E"/>
    <w:rsid w:val="008F0453"/>
    <w:rsid w:val="008F2680"/>
    <w:rsid w:val="008F350A"/>
    <w:rsid w:val="008F59A8"/>
    <w:rsid w:val="008F6F0E"/>
    <w:rsid w:val="008F77EC"/>
    <w:rsid w:val="008F78A0"/>
    <w:rsid w:val="008F7E3A"/>
    <w:rsid w:val="0090299D"/>
    <w:rsid w:val="00902AA9"/>
    <w:rsid w:val="009055F6"/>
    <w:rsid w:val="009056A9"/>
    <w:rsid w:val="009105E6"/>
    <w:rsid w:val="00911289"/>
    <w:rsid w:val="00912A1F"/>
    <w:rsid w:val="00913F81"/>
    <w:rsid w:val="009155E3"/>
    <w:rsid w:val="00916086"/>
    <w:rsid w:val="00916607"/>
    <w:rsid w:val="00917973"/>
    <w:rsid w:val="00920931"/>
    <w:rsid w:val="00920A1D"/>
    <w:rsid w:val="00921278"/>
    <w:rsid w:val="00922F6C"/>
    <w:rsid w:val="009247D6"/>
    <w:rsid w:val="0092508C"/>
    <w:rsid w:val="00925B20"/>
    <w:rsid w:val="0093243F"/>
    <w:rsid w:val="00934379"/>
    <w:rsid w:val="0093461C"/>
    <w:rsid w:val="009363FD"/>
    <w:rsid w:val="00936CE1"/>
    <w:rsid w:val="00940B6B"/>
    <w:rsid w:val="00941D50"/>
    <w:rsid w:val="00944CDB"/>
    <w:rsid w:val="0094590E"/>
    <w:rsid w:val="009466F1"/>
    <w:rsid w:val="00952607"/>
    <w:rsid w:val="00952718"/>
    <w:rsid w:val="00952C08"/>
    <w:rsid w:val="00954B92"/>
    <w:rsid w:val="0095595D"/>
    <w:rsid w:val="009568A4"/>
    <w:rsid w:val="00957B3E"/>
    <w:rsid w:val="009617DD"/>
    <w:rsid w:val="00962BA7"/>
    <w:rsid w:val="00965141"/>
    <w:rsid w:val="00965CC9"/>
    <w:rsid w:val="00966AF2"/>
    <w:rsid w:val="00966B45"/>
    <w:rsid w:val="00970077"/>
    <w:rsid w:val="009729A6"/>
    <w:rsid w:val="00973735"/>
    <w:rsid w:val="0097387E"/>
    <w:rsid w:val="00974321"/>
    <w:rsid w:val="009743BD"/>
    <w:rsid w:val="00975047"/>
    <w:rsid w:val="00975486"/>
    <w:rsid w:val="009763DD"/>
    <w:rsid w:val="0097768C"/>
    <w:rsid w:val="00981507"/>
    <w:rsid w:val="00982F9F"/>
    <w:rsid w:val="009836E0"/>
    <w:rsid w:val="009837D9"/>
    <w:rsid w:val="00983B00"/>
    <w:rsid w:val="00985628"/>
    <w:rsid w:val="00985685"/>
    <w:rsid w:val="00985CDC"/>
    <w:rsid w:val="009864F8"/>
    <w:rsid w:val="00986FC5"/>
    <w:rsid w:val="00992F55"/>
    <w:rsid w:val="00994583"/>
    <w:rsid w:val="00995A63"/>
    <w:rsid w:val="009A2624"/>
    <w:rsid w:val="009A2975"/>
    <w:rsid w:val="009A3337"/>
    <w:rsid w:val="009A38D8"/>
    <w:rsid w:val="009A5D66"/>
    <w:rsid w:val="009A7024"/>
    <w:rsid w:val="009A7A87"/>
    <w:rsid w:val="009A7FE1"/>
    <w:rsid w:val="009B11A1"/>
    <w:rsid w:val="009B4702"/>
    <w:rsid w:val="009B5E0A"/>
    <w:rsid w:val="009B681A"/>
    <w:rsid w:val="009B6DAB"/>
    <w:rsid w:val="009C16EF"/>
    <w:rsid w:val="009C1BE9"/>
    <w:rsid w:val="009C2E7D"/>
    <w:rsid w:val="009D13D0"/>
    <w:rsid w:val="009D1CFF"/>
    <w:rsid w:val="009D59EF"/>
    <w:rsid w:val="009D5B4E"/>
    <w:rsid w:val="009D69F6"/>
    <w:rsid w:val="009E1111"/>
    <w:rsid w:val="009E3465"/>
    <w:rsid w:val="009E357A"/>
    <w:rsid w:val="009E456A"/>
    <w:rsid w:val="009F1843"/>
    <w:rsid w:val="009F2947"/>
    <w:rsid w:val="009F395B"/>
    <w:rsid w:val="00A028CF"/>
    <w:rsid w:val="00A029E6"/>
    <w:rsid w:val="00A02C5D"/>
    <w:rsid w:val="00A04C25"/>
    <w:rsid w:val="00A06332"/>
    <w:rsid w:val="00A07085"/>
    <w:rsid w:val="00A07316"/>
    <w:rsid w:val="00A077CC"/>
    <w:rsid w:val="00A10A7A"/>
    <w:rsid w:val="00A110B6"/>
    <w:rsid w:val="00A14C97"/>
    <w:rsid w:val="00A16652"/>
    <w:rsid w:val="00A21AD7"/>
    <w:rsid w:val="00A21E82"/>
    <w:rsid w:val="00A22205"/>
    <w:rsid w:val="00A27D05"/>
    <w:rsid w:val="00A300F2"/>
    <w:rsid w:val="00A3158B"/>
    <w:rsid w:val="00A327E2"/>
    <w:rsid w:val="00A34E3B"/>
    <w:rsid w:val="00A34FDB"/>
    <w:rsid w:val="00A351C9"/>
    <w:rsid w:val="00A35B36"/>
    <w:rsid w:val="00A378DE"/>
    <w:rsid w:val="00A4001D"/>
    <w:rsid w:val="00A40550"/>
    <w:rsid w:val="00A54908"/>
    <w:rsid w:val="00A54D10"/>
    <w:rsid w:val="00A56E72"/>
    <w:rsid w:val="00A57565"/>
    <w:rsid w:val="00A57ABA"/>
    <w:rsid w:val="00A60576"/>
    <w:rsid w:val="00A626B4"/>
    <w:rsid w:val="00A62D67"/>
    <w:rsid w:val="00A64AC8"/>
    <w:rsid w:val="00A64BA6"/>
    <w:rsid w:val="00A67AD2"/>
    <w:rsid w:val="00A70397"/>
    <w:rsid w:val="00A70665"/>
    <w:rsid w:val="00A72C49"/>
    <w:rsid w:val="00A76A25"/>
    <w:rsid w:val="00A76BDD"/>
    <w:rsid w:val="00A802F9"/>
    <w:rsid w:val="00A80CF8"/>
    <w:rsid w:val="00A80E48"/>
    <w:rsid w:val="00A82992"/>
    <w:rsid w:val="00A8302B"/>
    <w:rsid w:val="00A932F6"/>
    <w:rsid w:val="00A95FE4"/>
    <w:rsid w:val="00AA0093"/>
    <w:rsid w:val="00AA21CC"/>
    <w:rsid w:val="00AA30A7"/>
    <w:rsid w:val="00AA3236"/>
    <w:rsid w:val="00AB0077"/>
    <w:rsid w:val="00AB0102"/>
    <w:rsid w:val="00AB07D2"/>
    <w:rsid w:val="00AB1045"/>
    <w:rsid w:val="00AB2F55"/>
    <w:rsid w:val="00AB2F8C"/>
    <w:rsid w:val="00AB6880"/>
    <w:rsid w:val="00AC2742"/>
    <w:rsid w:val="00AC329D"/>
    <w:rsid w:val="00AC385C"/>
    <w:rsid w:val="00AD48F5"/>
    <w:rsid w:val="00AD50C2"/>
    <w:rsid w:val="00AE0318"/>
    <w:rsid w:val="00AE141C"/>
    <w:rsid w:val="00AE2DF8"/>
    <w:rsid w:val="00AE7745"/>
    <w:rsid w:val="00AF0812"/>
    <w:rsid w:val="00AF3254"/>
    <w:rsid w:val="00AF4998"/>
    <w:rsid w:val="00AF5FDB"/>
    <w:rsid w:val="00B02A6B"/>
    <w:rsid w:val="00B02EE9"/>
    <w:rsid w:val="00B0385A"/>
    <w:rsid w:val="00B04C1E"/>
    <w:rsid w:val="00B0529B"/>
    <w:rsid w:val="00B05CCA"/>
    <w:rsid w:val="00B07E39"/>
    <w:rsid w:val="00B100C6"/>
    <w:rsid w:val="00B1283C"/>
    <w:rsid w:val="00B1743D"/>
    <w:rsid w:val="00B20AF3"/>
    <w:rsid w:val="00B219EA"/>
    <w:rsid w:val="00B23934"/>
    <w:rsid w:val="00B23BB8"/>
    <w:rsid w:val="00B247ED"/>
    <w:rsid w:val="00B26A1E"/>
    <w:rsid w:val="00B27D7A"/>
    <w:rsid w:val="00B30CE1"/>
    <w:rsid w:val="00B31F71"/>
    <w:rsid w:val="00B40BEE"/>
    <w:rsid w:val="00B41A36"/>
    <w:rsid w:val="00B44B50"/>
    <w:rsid w:val="00B45195"/>
    <w:rsid w:val="00B456FA"/>
    <w:rsid w:val="00B46E71"/>
    <w:rsid w:val="00B47522"/>
    <w:rsid w:val="00B50F6A"/>
    <w:rsid w:val="00B53DF8"/>
    <w:rsid w:val="00B55FE8"/>
    <w:rsid w:val="00B57E1D"/>
    <w:rsid w:val="00B60FCE"/>
    <w:rsid w:val="00B61797"/>
    <w:rsid w:val="00B618D2"/>
    <w:rsid w:val="00B635AF"/>
    <w:rsid w:val="00B64C45"/>
    <w:rsid w:val="00B700C7"/>
    <w:rsid w:val="00B70560"/>
    <w:rsid w:val="00B70AA4"/>
    <w:rsid w:val="00B70ED4"/>
    <w:rsid w:val="00B711A4"/>
    <w:rsid w:val="00B71B45"/>
    <w:rsid w:val="00B71F95"/>
    <w:rsid w:val="00B763F8"/>
    <w:rsid w:val="00B80440"/>
    <w:rsid w:val="00B84B2E"/>
    <w:rsid w:val="00B854E4"/>
    <w:rsid w:val="00B86818"/>
    <w:rsid w:val="00B93580"/>
    <w:rsid w:val="00B94541"/>
    <w:rsid w:val="00B94900"/>
    <w:rsid w:val="00B94B75"/>
    <w:rsid w:val="00B96808"/>
    <w:rsid w:val="00B97ABC"/>
    <w:rsid w:val="00BA06C4"/>
    <w:rsid w:val="00BA0860"/>
    <w:rsid w:val="00BA27D7"/>
    <w:rsid w:val="00BA6515"/>
    <w:rsid w:val="00BB0AA3"/>
    <w:rsid w:val="00BB1C31"/>
    <w:rsid w:val="00BB252F"/>
    <w:rsid w:val="00BB3323"/>
    <w:rsid w:val="00BB33E9"/>
    <w:rsid w:val="00BC102F"/>
    <w:rsid w:val="00BC248A"/>
    <w:rsid w:val="00BC46C8"/>
    <w:rsid w:val="00BC4AE7"/>
    <w:rsid w:val="00BC514C"/>
    <w:rsid w:val="00BD28EC"/>
    <w:rsid w:val="00BD3704"/>
    <w:rsid w:val="00BD46AA"/>
    <w:rsid w:val="00BD7662"/>
    <w:rsid w:val="00BE1A3B"/>
    <w:rsid w:val="00BE27A2"/>
    <w:rsid w:val="00BE2D82"/>
    <w:rsid w:val="00BE3D44"/>
    <w:rsid w:val="00BE473B"/>
    <w:rsid w:val="00BF028A"/>
    <w:rsid w:val="00BF1E87"/>
    <w:rsid w:val="00BF2148"/>
    <w:rsid w:val="00BF2157"/>
    <w:rsid w:val="00BF37E9"/>
    <w:rsid w:val="00BF535A"/>
    <w:rsid w:val="00BF5A42"/>
    <w:rsid w:val="00BF628C"/>
    <w:rsid w:val="00BF7F07"/>
    <w:rsid w:val="00C02AF6"/>
    <w:rsid w:val="00C02B3D"/>
    <w:rsid w:val="00C07567"/>
    <w:rsid w:val="00C1436A"/>
    <w:rsid w:val="00C15938"/>
    <w:rsid w:val="00C17875"/>
    <w:rsid w:val="00C17C76"/>
    <w:rsid w:val="00C2004B"/>
    <w:rsid w:val="00C20542"/>
    <w:rsid w:val="00C207E3"/>
    <w:rsid w:val="00C24AB6"/>
    <w:rsid w:val="00C257DD"/>
    <w:rsid w:val="00C262A3"/>
    <w:rsid w:val="00C30F84"/>
    <w:rsid w:val="00C321AD"/>
    <w:rsid w:val="00C32E63"/>
    <w:rsid w:val="00C33011"/>
    <w:rsid w:val="00C3504D"/>
    <w:rsid w:val="00C3585B"/>
    <w:rsid w:val="00C366A7"/>
    <w:rsid w:val="00C405B5"/>
    <w:rsid w:val="00C4479C"/>
    <w:rsid w:val="00C45790"/>
    <w:rsid w:val="00C509B4"/>
    <w:rsid w:val="00C53843"/>
    <w:rsid w:val="00C53920"/>
    <w:rsid w:val="00C54637"/>
    <w:rsid w:val="00C5494A"/>
    <w:rsid w:val="00C568C2"/>
    <w:rsid w:val="00C61548"/>
    <w:rsid w:val="00C62CCC"/>
    <w:rsid w:val="00C663FE"/>
    <w:rsid w:val="00C665D3"/>
    <w:rsid w:val="00C72DA2"/>
    <w:rsid w:val="00C801EB"/>
    <w:rsid w:val="00C8530C"/>
    <w:rsid w:val="00C85FC4"/>
    <w:rsid w:val="00C927DD"/>
    <w:rsid w:val="00C94313"/>
    <w:rsid w:val="00C95D25"/>
    <w:rsid w:val="00C961C2"/>
    <w:rsid w:val="00C96E91"/>
    <w:rsid w:val="00CA3BB4"/>
    <w:rsid w:val="00CA3F24"/>
    <w:rsid w:val="00CA4AFE"/>
    <w:rsid w:val="00CA4B63"/>
    <w:rsid w:val="00CA4DBE"/>
    <w:rsid w:val="00CA5037"/>
    <w:rsid w:val="00CA7171"/>
    <w:rsid w:val="00CA79A6"/>
    <w:rsid w:val="00CA7F07"/>
    <w:rsid w:val="00CB20E8"/>
    <w:rsid w:val="00CB2A1E"/>
    <w:rsid w:val="00CB2BBB"/>
    <w:rsid w:val="00CB5757"/>
    <w:rsid w:val="00CB606E"/>
    <w:rsid w:val="00CB70B8"/>
    <w:rsid w:val="00CB74BE"/>
    <w:rsid w:val="00CB78F1"/>
    <w:rsid w:val="00CC0CEA"/>
    <w:rsid w:val="00CC123E"/>
    <w:rsid w:val="00CC1CE6"/>
    <w:rsid w:val="00CC4152"/>
    <w:rsid w:val="00CC4203"/>
    <w:rsid w:val="00CC62BA"/>
    <w:rsid w:val="00CC6BD3"/>
    <w:rsid w:val="00CD217C"/>
    <w:rsid w:val="00CD41D2"/>
    <w:rsid w:val="00CD5708"/>
    <w:rsid w:val="00CD7389"/>
    <w:rsid w:val="00CE0F66"/>
    <w:rsid w:val="00CE32AA"/>
    <w:rsid w:val="00CE529C"/>
    <w:rsid w:val="00CF2034"/>
    <w:rsid w:val="00CF3876"/>
    <w:rsid w:val="00CF397C"/>
    <w:rsid w:val="00CF6A2A"/>
    <w:rsid w:val="00D00251"/>
    <w:rsid w:val="00D01BDD"/>
    <w:rsid w:val="00D024CD"/>
    <w:rsid w:val="00D065A9"/>
    <w:rsid w:val="00D07A48"/>
    <w:rsid w:val="00D10BE8"/>
    <w:rsid w:val="00D132A1"/>
    <w:rsid w:val="00D13BFF"/>
    <w:rsid w:val="00D15609"/>
    <w:rsid w:val="00D16E23"/>
    <w:rsid w:val="00D170F7"/>
    <w:rsid w:val="00D214C6"/>
    <w:rsid w:val="00D22EC6"/>
    <w:rsid w:val="00D231AD"/>
    <w:rsid w:val="00D23526"/>
    <w:rsid w:val="00D23A66"/>
    <w:rsid w:val="00D25224"/>
    <w:rsid w:val="00D30E48"/>
    <w:rsid w:val="00D32AA6"/>
    <w:rsid w:val="00D347A2"/>
    <w:rsid w:val="00D4292B"/>
    <w:rsid w:val="00D43832"/>
    <w:rsid w:val="00D43A4D"/>
    <w:rsid w:val="00D45E5C"/>
    <w:rsid w:val="00D47DD9"/>
    <w:rsid w:val="00D500DC"/>
    <w:rsid w:val="00D5159E"/>
    <w:rsid w:val="00D517C7"/>
    <w:rsid w:val="00D51A22"/>
    <w:rsid w:val="00D545A6"/>
    <w:rsid w:val="00D56C14"/>
    <w:rsid w:val="00D61BAC"/>
    <w:rsid w:val="00D65DA1"/>
    <w:rsid w:val="00D66581"/>
    <w:rsid w:val="00D6686A"/>
    <w:rsid w:val="00D67585"/>
    <w:rsid w:val="00D676FD"/>
    <w:rsid w:val="00D72FB3"/>
    <w:rsid w:val="00D742A6"/>
    <w:rsid w:val="00D75FDB"/>
    <w:rsid w:val="00D77D1C"/>
    <w:rsid w:val="00D80FB3"/>
    <w:rsid w:val="00D81D60"/>
    <w:rsid w:val="00D851D0"/>
    <w:rsid w:val="00D853DE"/>
    <w:rsid w:val="00D87E18"/>
    <w:rsid w:val="00D906E5"/>
    <w:rsid w:val="00D91D7B"/>
    <w:rsid w:val="00D92A59"/>
    <w:rsid w:val="00D93787"/>
    <w:rsid w:val="00D945E2"/>
    <w:rsid w:val="00DA1404"/>
    <w:rsid w:val="00DA31F1"/>
    <w:rsid w:val="00DA4BA6"/>
    <w:rsid w:val="00DA7643"/>
    <w:rsid w:val="00DA786F"/>
    <w:rsid w:val="00DB0525"/>
    <w:rsid w:val="00DB106D"/>
    <w:rsid w:val="00DB13D3"/>
    <w:rsid w:val="00DB158A"/>
    <w:rsid w:val="00DB16C6"/>
    <w:rsid w:val="00DB1AE3"/>
    <w:rsid w:val="00DB2336"/>
    <w:rsid w:val="00DB389B"/>
    <w:rsid w:val="00DB5111"/>
    <w:rsid w:val="00DB5C5F"/>
    <w:rsid w:val="00DB7055"/>
    <w:rsid w:val="00DC15CB"/>
    <w:rsid w:val="00DC2453"/>
    <w:rsid w:val="00DC2B1F"/>
    <w:rsid w:val="00DC4A3E"/>
    <w:rsid w:val="00DD2411"/>
    <w:rsid w:val="00DD277E"/>
    <w:rsid w:val="00DD4AFD"/>
    <w:rsid w:val="00DD6CF8"/>
    <w:rsid w:val="00DE0F5C"/>
    <w:rsid w:val="00DE177E"/>
    <w:rsid w:val="00DE326E"/>
    <w:rsid w:val="00DE3B78"/>
    <w:rsid w:val="00DE530C"/>
    <w:rsid w:val="00DE5B75"/>
    <w:rsid w:val="00DF1FA1"/>
    <w:rsid w:val="00DF3DC7"/>
    <w:rsid w:val="00DF5480"/>
    <w:rsid w:val="00DF79C0"/>
    <w:rsid w:val="00E0109E"/>
    <w:rsid w:val="00E017A3"/>
    <w:rsid w:val="00E02BC7"/>
    <w:rsid w:val="00E03856"/>
    <w:rsid w:val="00E03AE0"/>
    <w:rsid w:val="00E063B0"/>
    <w:rsid w:val="00E10594"/>
    <w:rsid w:val="00E1183A"/>
    <w:rsid w:val="00E144DE"/>
    <w:rsid w:val="00E16575"/>
    <w:rsid w:val="00E1797C"/>
    <w:rsid w:val="00E24497"/>
    <w:rsid w:val="00E244B0"/>
    <w:rsid w:val="00E24710"/>
    <w:rsid w:val="00E25B10"/>
    <w:rsid w:val="00E31A6B"/>
    <w:rsid w:val="00E33963"/>
    <w:rsid w:val="00E35986"/>
    <w:rsid w:val="00E422C6"/>
    <w:rsid w:val="00E43D2E"/>
    <w:rsid w:val="00E44D88"/>
    <w:rsid w:val="00E4699E"/>
    <w:rsid w:val="00E5076A"/>
    <w:rsid w:val="00E511DB"/>
    <w:rsid w:val="00E512AC"/>
    <w:rsid w:val="00E54FB6"/>
    <w:rsid w:val="00E56541"/>
    <w:rsid w:val="00E56FDC"/>
    <w:rsid w:val="00E57665"/>
    <w:rsid w:val="00E6172E"/>
    <w:rsid w:val="00E61F06"/>
    <w:rsid w:val="00E631B3"/>
    <w:rsid w:val="00E63847"/>
    <w:rsid w:val="00E64303"/>
    <w:rsid w:val="00E663EE"/>
    <w:rsid w:val="00E66778"/>
    <w:rsid w:val="00E66C01"/>
    <w:rsid w:val="00E71970"/>
    <w:rsid w:val="00E734DE"/>
    <w:rsid w:val="00E73A34"/>
    <w:rsid w:val="00E75CD1"/>
    <w:rsid w:val="00E75D00"/>
    <w:rsid w:val="00E80371"/>
    <w:rsid w:val="00E82003"/>
    <w:rsid w:val="00E827F5"/>
    <w:rsid w:val="00E82D99"/>
    <w:rsid w:val="00E83CF3"/>
    <w:rsid w:val="00E84BEA"/>
    <w:rsid w:val="00E90221"/>
    <w:rsid w:val="00E91665"/>
    <w:rsid w:val="00E936BC"/>
    <w:rsid w:val="00E938CE"/>
    <w:rsid w:val="00E96FE8"/>
    <w:rsid w:val="00EA5C9F"/>
    <w:rsid w:val="00EA76B2"/>
    <w:rsid w:val="00EB4390"/>
    <w:rsid w:val="00EB4897"/>
    <w:rsid w:val="00EC2BB1"/>
    <w:rsid w:val="00EC349F"/>
    <w:rsid w:val="00EC5C13"/>
    <w:rsid w:val="00EC671A"/>
    <w:rsid w:val="00ED1580"/>
    <w:rsid w:val="00ED31C4"/>
    <w:rsid w:val="00ED505B"/>
    <w:rsid w:val="00ED5514"/>
    <w:rsid w:val="00ED551A"/>
    <w:rsid w:val="00ED6285"/>
    <w:rsid w:val="00ED74D0"/>
    <w:rsid w:val="00EE03F7"/>
    <w:rsid w:val="00EE3A0E"/>
    <w:rsid w:val="00EE7D55"/>
    <w:rsid w:val="00EF3019"/>
    <w:rsid w:val="00EF40C2"/>
    <w:rsid w:val="00EF45AF"/>
    <w:rsid w:val="00EF56A8"/>
    <w:rsid w:val="00EF5D31"/>
    <w:rsid w:val="00EF73B9"/>
    <w:rsid w:val="00EF7F46"/>
    <w:rsid w:val="00F00717"/>
    <w:rsid w:val="00F016A7"/>
    <w:rsid w:val="00F01A95"/>
    <w:rsid w:val="00F02558"/>
    <w:rsid w:val="00F0275E"/>
    <w:rsid w:val="00F03DCC"/>
    <w:rsid w:val="00F05BA5"/>
    <w:rsid w:val="00F06351"/>
    <w:rsid w:val="00F15D1C"/>
    <w:rsid w:val="00F17A99"/>
    <w:rsid w:val="00F216FA"/>
    <w:rsid w:val="00F23A9A"/>
    <w:rsid w:val="00F23AD1"/>
    <w:rsid w:val="00F24D96"/>
    <w:rsid w:val="00F26A9F"/>
    <w:rsid w:val="00F27C15"/>
    <w:rsid w:val="00F316C0"/>
    <w:rsid w:val="00F3193E"/>
    <w:rsid w:val="00F345ED"/>
    <w:rsid w:val="00F36BAF"/>
    <w:rsid w:val="00F36C5C"/>
    <w:rsid w:val="00F36E7E"/>
    <w:rsid w:val="00F40111"/>
    <w:rsid w:val="00F4080E"/>
    <w:rsid w:val="00F466CE"/>
    <w:rsid w:val="00F4695E"/>
    <w:rsid w:val="00F46ED6"/>
    <w:rsid w:val="00F47626"/>
    <w:rsid w:val="00F47C6C"/>
    <w:rsid w:val="00F51628"/>
    <w:rsid w:val="00F521FC"/>
    <w:rsid w:val="00F5270D"/>
    <w:rsid w:val="00F56347"/>
    <w:rsid w:val="00F60812"/>
    <w:rsid w:val="00F612B0"/>
    <w:rsid w:val="00F615B1"/>
    <w:rsid w:val="00F62B33"/>
    <w:rsid w:val="00F64E50"/>
    <w:rsid w:val="00F75086"/>
    <w:rsid w:val="00F77AFD"/>
    <w:rsid w:val="00F80615"/>
    <w:rsid w:val="00F80C4E"/>
    <w:rsid w:val="00F81922"/>
    <w:rsid w:val="00F81A3B"/>
    <w:rsid w:val="00F81ABF"/>
    <w:rsid w:val="00F8517E"/>
    <w:rsid w:val="00F851D3"/>
    <w:rsid w:val="00F857A2"/>
    <w:rsid w:val="00F85E15"/>
    <w:rsid w:val="00F87FC5"/>
    <w:rsid w:val="00F92185"/>
    <w:rsid w:val="00F958C1"/>
    <w:rsid w:val="00F97666"/>
    <w:rsid w:val="00FA2F21"/>
    <w:rsid w:val="00FA32FA"/>
    <w:rsid w:val="00FA400E"/>
    <w:rsid w:val="00FA47B1"/>
    <w:rsid w:val="00FA520D"/>
    <w:rsid w:val="00FA6A7E"/>
    <w:rsid w:val="00FB591A"/>
    <w:rsid w:val="00FB5BF8"/>
    <w:rsid w:val="00FB5C3E"/>
    <w:rsid w:val="00FB6ABC"/>
    <w:rsid w:val="00FC11D1"/>
    <w:rsid w:val="00FC19D5"/>
    <w:rsid w:val="00FC32EA"/>
    <w:rsid w:val="00FC3797"/>
    <w:rsid w:val="00FC5C3D"/>
    <w:rsid w:val="00FC7646"/>
    <w:rsid w:val="00FC7771"/>
    <w:rsid w:val="00FD1B02"/>
    <w:rsid w:val="00FD2478"/>
    <w:rsid w:val="00FD43AD"/>
    <w:rsid w:val="00FD6E15"/>
    <w:rsid w:val="00FD7BF6"/>
    <w:rsid w:val="00FD7DD0"/>
    <w:rsid w:val="00FE0378"/>
    <w:rsid w:val="00FE0728"/>
    <w:rsid w:val="00FE0945"/>
    <w:rsid w:val="00FE21F3"/>
    <w:rsid w:val="00FE36E6"/>
    <w:rsid w:val="00FE407A"/>
    <w:rsid w:val="00FE74E6"/>
    <w:rsid w:val="00FF3978"/>
    <w:rsid w:val="00FF5086"/>
    <w:rsid w:val="00FF6505"/>
    <w:rsid w:val="1788430C"/>
    <w:rsid w:val="712FA626"/>
    <w:rsid w:val="763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351D7"/>
  <w15:chartTrackingRefBased/>
  <w15:docId w15:val="{22EA2EB8-6EAB-4D51-9FD1-33F328AE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42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42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B42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4206"/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DefaultParagraphFont"/>
    <w:rsid w:val="006B4206"/>
  </w:style>
  <w:style w:type="paragraph" w:styleId="BalloonText">
    <w:name w:val="Balloon Text"/>
    <w:basedOn w:val="Normal"/>
    <w:link w:val="BalloonTextChar"/>
    <w:uiPriority w:val="99"/>
    <w:semiHidden/>
    <w:unhideWhenUsed/>
    <w:rsid w:val="00F15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C1E"/>
    <w:pPr>
      <w:ind w:left="720"/>
      <w:contextualSpacing/>
    </w:pPr>
  </w:style>
  <w:style w:type="character" w:customStyle="1" w:styleId="normaltextrun">
    <w:name w:val="normaltextrun"/>
    <w:basedOn w:val="DefaultParagraphFont"/>
    <w:rsid w:val="00806E71"/>
  </w:style>
  <w:style w:type="paragraph" w:customStyle="1" w:styleId="paragraph">
    <w:name w:val="paragraph"/>
    <w:basedOn w:val="Normal"/>
    <w:rsid w:val="008C3C6C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8C3C6C"/>
  </w:style>
  <w:style w:type="paragraph" w:customStyle="1" w:styleId="xmsonormal">
    <w:name w:val="x_msonormal"/>
    <w:basedOn w:val="Normal"/>
    <w:rsid w:val="00A34E3B"/>
    <w:pPr>
      <w:spacing w:before="100" w:beforeAutospacing="1" w:after="100" w:afterAutospacing="1"/>
    </w:pPr>
    <w:rPr>
      <w:lang w:eastAsia="en-GB"/>
    </w:rPr>
  </w:style>
  <w:style w:type="character" w:customStyle="1" w:styleId="15gqbtuta5zvwkgntkvx90">
    <w:name w:val="_15gqbtuta5zvwkgntkvx90"/>
    <w:basedOn w:val="DefaultParagraphFont"/>
    <w:rsid w:val="00AB2F55"/>
  </w:style>
  <w:style w:type="character" w:styleId="Hyperlink">
    <w:name w:val="Hyperlink"/>
    <w:basedOn w:val="DefaultParagraphFont"/>
    <w:uiPriority w:val="99"/>
    <w:semiHidden/>
    <w:unhideWhenUsed/>
    <w:rsid w:val="000919A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9A7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6F141C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066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362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8054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88221">
          <w:marLeft w:val="120"/>
          <w:marRight w:val="300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26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1192-B339-429E-AB68-FB221925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Gwennan Davies</dc:creator>
  <cp:keywords/>
  <dc:description/>
  <cp:lastModifiedBy>Gwennan Jenkins</cp:lastModifiedBy>
  <cp:revision>43</cp:revision>
  <cp:lastPrinted>2021-04-15T20:04:00Z</cp:lastPrinted>
  <dcterms:created xsi:type="dcterms:W3CDTF">2024-09-24T13:28:00Z</dcterms:created>
  <dcterms:modified xsi:type="dcterms:W3CDTF">2024-09-24T16:51:00Z</dcterms:modified>
</cp:coreProperties>
</file>